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7433" w:rsidRPr="00034B37" w:rsidRDefault="002B7433" w:rsidP="00EF3107">
      <w:pPr>
        <w:jc w:val="center"/>
        <w:rPr>
          <w:sz w:val="24"/>
          <w:szCs w:val="24"/>
          <w:lang w:val="kk-KZ"/>
        </w:rPr>
      </w:pPr>
      <w:r w:rsidRPr="00034B37">
        <w:rPr>
          <w:sz w:val="24"/>
          <w:szCs w:val="24"/>
        </w:rPr>
        <w:t xml:space="preserve">12-тақырып: </w:t>
      </w:r>
      <w:r w:rsidRPr="00034B37">
        <w:rPr>
          <w:sz w:val="24"/>
          <w:szCs w:val="24"/>
          <w:lang w:val="kk-KZ"/>
        </w:rPr>
        <w:t>Тұлға</w:t>
      </w:r>
      <w:r w:rsidRPr="00034B37">
        <w:rPr>
          <w:sz w:val="24"/>
          <w:szCs w:val="24"/>
        </w:rPr>
        <w:t xml:space="preserve"> мен </w:t>
      </w:r>
      <w:proofErr w:type="spellStart"/>
      <w:r w:rsidRPr="00034B37">
        <w:rPr>
          <w:sz w:val="24"/>
          <w:szCs w:val="24"/>
        </w:rPr>
        <w:t>топтар</w:t>
      </w:r>
      <w:proofErr w:type="spellEnd"/>
      <w:r w:rsidRPr="00034B37">
        <w:rPr>
          <w:sz w:val="24"/>
          <w:szCs w:val="24"/>
        </w:rPr>
        <w:t xml:space="preserve"> </w:t>
      </w:r>
      <w:proofErr w:type="spellStart"/>
      <w:r w:rsidRPr="00034B37">
        <w:rPr>
          <w:sz w:val="24"/>
          <w:szCs w:val="24"/>
        </w:rPr>
        <w:t>арасындағы</w:t>
      </w:r>
      <w:proofErr w:type="spellEnd"/>
      <w:r w:rsidRPr="00034B37">
        <w:rPr>
          <w:sz w:val="24"/>
          <w:szCs w:val="24"/>
        </w:rPr>
        <w:t xml:space="preserve"> </w:t>
      </w:r>
      <w:proofErr w:type="spellStart"/>
      <w:r w:rsidRPr="00034B37">
        <w:rPr>
          <w:sz w:val="24"/>
          <w:szCs w:val="24"/>
        </w:rPr>
        <w:t>байланыс</w:t>
      </w:r>
      <w:proofErr w:type="spellEnd"/>
      <w:r w:rsidRPr="00034B37">
        <w:rPr>
          <w:sz w:val="24"/>
          <w:szCs w:val="24"/>
        </w:rPr>
        <w:t xml:space="preserve">. </w:t>
      </w:r>
      <w:r w:rsidRPr="00034B37">
        <w:rPr>
          <w:sz w:val="24"/>
          <w:szCs w:val="24"/>
          <w:lang w:val="kk-KZ"/>
        </w:rPr>
        <w:t>Қарым-қатынас стильдері. Көшбасшылық және басшылық.</w:t>
      </w:r>
    </w:p>
    <w:p w:rsidR="00EF3107" w:rsidRPr="00034B37" w:rsidRDefault="00EF3107" w:rsidP="00EF3107">
      <w:pPr>
        <w:jc w:val="both"/>
        <w:rPr>
          <w:sz w:val="24"/>
          <w:szCs w:val="24"/>
        </w:rPr>
      </w:pPr>
    </w:p>
    <w:p w:rsidR="00034B37" w:rsidRPr="00034B37" w:rsidRDefault="00034B37" w:rsidP="00EF3107">
      <w:pPr>
        <w:jc w:val="both"/>
        <w:rPr>
          <w:b/>
          <w:sz w:val="24"/>
          <w:szCs w:val="24"/>
          <w:lang w:val="kk-KZ"/>
        </w:rPr>
      </w:pPr>
      <w:proofErr w:type="spellStart"/>
      <w:r w:rsidRPr="00034B37">
        <w:rPr>
          <w:b/>
          <w:sz w:val="24"/>
          <w:szCs w:val="24"/>
        </w:rPr>
        <w:t>Қары</w:t>
      </w:r>
      <w:proofErr w:type="gramStart"/>
      <w:r w:rsidRPr="00034B37">
        <w:rPr>
          <w:b/>
          <w:sz w:val="24"/>
          <w:szCs w:val="24"/>
        </w:rPr>
        <w:t>м-</w:t>
      </w:r>
      <w:proofErr w:type="gramEnd"/>
      <w:r w:rsidRPr="00034B37">
        <w:rPr>
          <w:b/>
          <w:sz w:val="24"/>
          <w:szCs w:val="24"/>
        </w:rPr>
        <w:t>қатынас</w:t>
      </w:r>
      <w:proofErr w:type="spellEnd"/>
      <w:r w:rsidRPr="00034B37">
        <w:rPr>
          <w:b/>
          <w:sz w:val="24"/>
          <w:szCs w:val="24"/>
        </w:rPr>
        <w:t xml:space="preserve"> </w:t>
      </w:r>
      <w:r w:rsidRPr="00034B37">
        <w:rPr>
          <w:sz w:val="24"/>
          <w:szCs w:val="24"/>
        </w:rPr>
        <w:t xml:space="preserve">- </w:t>
      </w:r>
      <w:proofErr w:type="spellStart"/>
      <w:r w:rsidRPr="00034B37">
        <w:rPr>
          <w:sz w:val="24"/>
          <w:szCs w:val="24"/>
        </w:rPr>
        <w:t>бұл</w:t>
      </w:r>
      <w:proofErr w:type="spellEnd"/>
      <w:r w:rsidRPr="00034B37">
        <w:rPr>
          <w:sz w:val="24"/>
          <w:szCs w:val="24"/>
        </w:rPr>
        <w:t xml:space="preserve"> </w:t>
      </w:r>
      <w:proofErr w:type="spellStart"/>
      <w:r w:rsidRPr="00034B37">
        <w:rPr>
          <w:sz w:val="24"/>
          <w:szCs w:val="24"/>
        </w:rPr>
        <w:t>бірлескен</w:t>
      </w:r>
      <w:proofErr w:type="spellEnd"/>
      <w:r w:rsidRPr="00034B37">
        <w:rPr>
          <w:sz w:val="24"/>
          <w:szCs w:val="24"/>
        </w:rPr>
        <w:t xml:space="preserve"> </w:t>
      </w:r>
      <w:proofErr w:type="spellStart"/>
      <w:r w:rsidRPr="00034B37">
        <w:rPr>
          <w:sz w:val="24"/>
          <w:szCs w:val="24"/>
        </w:rPr>
        <w:t>іс-әрекеттің</w:t>
      </w:r>
      <w:proofErr w:type="spellEnd"/>
      <w:r w:rsidRPr="00034B37">
        <w:rPr>
          <w:sz w:val="24"/>
          <w:szCs w:val="24"/>
        </w:rPr>
        <w:t xml:space="preserve"> </w:t>
      </w:r>
      <w:proofErr w:type="spellStart"/>
      <w:r w:rsidRPr="00034B37">
        <w:rPr>
          <w:sz w:val="24"/>
          <w:szCs w:val="24"/>
        </w:rPr>
        <w:t>қажеттіліктерінен</w:t>
      </w:r>
      <w:proofErr w:type="spellEnd"/>
      <w:r w:rsidRPr="00034B37">
        <w:rPr>
          <w:sz w:val="24"/>
          <w:szCs w:val="24"/>
        </w:rPr>
        <w:t xml:space="preserve"> </w:t>
      </w:r>
      <w:proofErr w:type="spellStart"/>
      <w:r w:rsidRPr="00034B37">
        <w:rPr>
          <w:sz w:val="24"/>
          <w:szCs w:val="24"/>
        </w:rPr>
        <w:t>туындайтын</w:t>
      </w:r>
      <w:proofErr w:type="spellEnd"/>
      <w:r w:rsidRPr="00034B37">
        <w:rPr>
          <w:sz w:val="24"/>
          <w:szCs w:val="24"/>
        </w:rPr>
        <w:t xml:space="preserve"> </w:t>
      </w:r>
      <w:proofErr w:type="spellStart"/>
      <w:r w:rsidRPr="00034B37">
        <w:rPr>
          <w:sz w:val="24"/>
          <w:szCs w:val="24"/>
        </w:rPr>
        <w:t>және</w:t>
      </w:r>
      <w:proofErr w:type="spellEnd"/>
      <w:r w:rsidRPr="00034B37">
        <w:rPr>
          <w:sz w:val="24"/>
          <w:szCs w:val="24"/>
        </w:rPr>
        <w:t xml:space="preserve"> </w:t>
      </w:r>
      <w:proofErr w:type="spellStart"/>
      <w:r w:rsidRPr="00034B37">
        <w:rPr>
          <w:sz w:val="24"/>
          <w:szCs w:val="24"/>
        </w:rPr>
        <w:t>ақпарат</w:t>
      </w:r>
      <w:proofErr w:type="spellEnd"/>
      <w:r w:rsidRPr="00034B37">
        <w:rPr>
          <w:sz w:val="24"/>
          <w:szCs w:val="24"/>
        </w:rPr>
        <w:t xml:space="preserve"> </w:t>
      </w:r>
      <w:proofErr w:type="spellStart"/>
      <w:r w:rsidRPr="00034B37">
        <w:rPr>
          <w:sz w:val="24"/>
          <w:szCs w:val="24"/>
        </w:rPr>
        <w:t>алмасуды</w:t>
      </w:r>
      <w:proofErr w:type="spellEnd"/>
      <w:r w:rsidRPr="00034B37">
        <w:rPr>
          <w:sz w:val="24"/>
          <w:szCs w:val="24"/>
        </w:rPr>
        <w:t xml:space="preserve">, </w:t>
      </w:r>
      <w:proofErr w:type="spellStart"/>
      <w:r w:rsidRPr="00034B37">
        <w:rPr>
          <w:sz w:val="24"/>
          <w:szCs w:val="24"/>
        </w:rPr>
        <w:t>өзара</w:t>
      </w:r>
      <w:proofErr w:type="spellEnd"/>
      <w:r w:rsidRPr="00034B37">
        <w:rPr>
          <w:sz w:val="24"/>
          <w:szCs w:val="24"/>
        </w:rPr>
        <w:t xml:space="preserve"> </w:t>
      </w:r>
      <w:proofErr w:type="spellStart"/>
      <w:r w:rsidRPr="00034B37">
        <w:rPr>
          <w:sz w:val="24"/>
          <w:szCs w:val="24"/>
        </w:rPr>
        <w:t>әрекеттесудің</w:t>
      </w:r>
      <w:proofErr w:type="spellEnd"/>
      <w:r w:rsidRPr="00034B37">
        <w:rPr>
          <w:sz w:val="24"/>
          <w:szCs w:val="24"/>
        </w:rPr>
        <w:t xml:space="preserve"> </w:t>
      </w:r>
      <w:proofErr w:type="spellStart"/>
      <w:r w:rsidRPr="00034B37">
        <w:rPr>
          <w:sz w:val="24"/>
          <w:szCs w:val="24"/>
        </w:rPr>
        <w:t>бірыңғай</w:t>
      </w:r>
      <w:proofErr w:type="spellEnd"/>
      <w:r w:rsidRPr="00034B37">
        <w:rPr>
          <w:sz w:val="24"/>
          <w:szCs w:val="24"/>
        </w:rPr>
        <w:t xml:space="preserve"> </w:t>
      </w:r>
      <w:proofErr w:type="spellStart"/>
      <w:r w:rsidRPr="00034B37">
        <w:rPr>
          <w:sz w:val="24"/>
          <w:szCs w:val="24"/>
        </w:rPr>
        <w:t>стратегиясын</w:t>
      </w:r>
      <w:proofErr w:type="spellEnd"/>
      <w:r w:rsidRPr="00034B37">
        <w:rPr>
          <w:sz w:val="24"/>
          <w:szCs w:val="24"/>
        </w:rPr>
        <w:t xml:space="preserve"> </w:t>
      </w:r>
      <w:proofErr w:type="spellStart"/>
      <w:r w:rsidRPr="00034B37">
        <w:rPr>
          <w:sz w:val="24"/>
          <w:szCs w:val="24"/>
        </w:rPr>
        <w:t>әзірлеуді</w:t>
      </w:r>
      <w:proofErr w:type="spellEnd"/>
      <w:r w:rsidRPr="00034B37">
        <w:rPr>
          <w:sz w:val="24"/>
          <w:szCs w:val="24"/>
        </w:rPr>
        <w:t xml:space="preserve">, </w:t>
      </w:r>
      <w:proofErr w:type="spellStart"/>
      <w:r w:rsidRPr="00034B37">
        <w:rPr>
          <w:sz w:val="24"/>
          <w:szCs w:val="24"/>
        </w:rPr>
        <w:t>басқа</w:t>
      </w:r>
      <w:proofErr w:type="spellEnd"/>
      <w:r w:rsidRPr="00034B37">
        <w:rPr>
          <w:sz w:val="24"/>
          <w:szCs w:val="24"/>
        </w:rPr>
        <w:t xml:space="preserve"> </w:t>
      </w:r>
      <w:proofErr w:type="spellStart"/>
      <w:r w:rsidRPr="00034B37">
        <w:rPr>
          <w:sz w:val="24"/>
          <w:szCs w:val="24"/>
        </w:rPr>
        <w:t>адамды</w:t>
      </w:r>
      <w:proofErr w:type="spellEnd"/>
      <w:r w:rsidRPr="00034B37">
        <w:rPr>
          <w:sz w:val="24"/>
          <w:szCs w:val="24"/>
        </w:rPr>
        <w:t xml:space="preserve"> </w:t>
      </w:r>
      <w:proofErr w:type="spellStart"/>
      <w:r w:rsidRPr="00034B37">
        <w:rPr>
          <w:sz w:val="24"/>
          <w:szCs w:val="24"/>
        </w:rPr>
        <w:t>қабылдау</w:t>
      </w:r>
      <w:proofErr w:type="spellEnd"/>
      <w:r w:rsidRPr="00034B37">
        <w:rPr>
          <w:sz w:val="24"/>
          <w:szCs w:val="24"/>
        </w:rPr>
        <w:t xml:space="preserve"> мен </w:t>
      </w:r>
      <w:proofErr w:type="spellStart"/>
      <w:r w:rsidRPr="00034B37">
        <w:rPr>
          <w:sz w:val="24"/>
          <w:szCs w:val="24"/>
        </w:rPr>
        <w:t>түсінуді</w:t>
      </w:r>
      <w:proofErr w:type="spellEnd"/>
      <w:r w:rsidRPr="00034B37">
        <w:rPr>
          <w:sz w:val="24"/>
          <w:szCs w:val="24"/>
        </w:rPr>
        <w:t xml:space="preserve"> </w:t>
      </w:r>
      <w:proofErr w:type="spellStart"/>
      <w:r w:rsidRPr="00034B37">
        <w:rPr>
          <w:sz w:val="24"/>
          <w:szCs w:val="24"/>
        </w:rPr>
        <w:t>қамтитын</w:t>
      </w:r>
      <w:proofErr w:type="spellEnd"/>
      <w:r w:rsidRPr="00034B37">
        <w:rPr>
          <w:sz w:val="24"/>
          <w:szCs w:val="24"/>
        </w:rPr>
        <w:t xml:space="preserve"> </w:t>
      </w:r>
      <w:proofErr w:type="spellStart"/>
      <w:r w:rsidRPr="00034B37">
        <w:rPr>
          <w:sz w:val="24"/>
          <w:szCs w:val="24"/>
        </w:rPr>
        <w:t>адамдар</w:t>
      </w:r>
      <w:proofErr w:type="spellEnd"/>
      <w:r w:rsidRPr="00034B37">
        <w:rPr>
          <w:sz w:val="24"/>
          <w:szCs w:val="24"/>
        </w:rPr>
        <w:t xml:space="preserve"> </w:t>
      </w:r>
      <w:proofErr w:type="spellStart"/>
      <w:r w:rsidRPr="00034B37">
        <w:rPr>
          <w:sz w:val="24"/>
          <w:szCs w:val="24"/>
        </w:rPr>
        <w:t>арасындағы</w:t>
      </w:r>
      <w:proofErr w:type="spellEnd"/>
      <w:r w:rsidRPr="00034B37">
        <w:rPr>
          <w:sz w:val="24"/>
          <w:szCs w:val="24"/>
        </w:rPr>
        <w:t xml:space="preserve"> </w:t>
      </w:r>
      <w:proofErr w:type="spellStart"/>
      <w:r w:rsidRPr="00034B37">
        <w:rPr>
          <w:sz w:val="24"/>
          <w:szCs w:val="24"/>
        </w:rPr>
        <w:t>байланыстарды</w:t>
      </w:r>
      <w:proofErr w:type="spellEnd"/>
      <w:r w:rsidRPr="00034B37">
        <w:rPr>
          <w:sz w:val="24"/>
          <w:szCs w:val="24"/>
        </w:rPr>
        <w:t xml:space="preserve"> </w:t>
      </w:r>
      <w:proofErr w:type="spellStart"/>
      <w:r w:rsidRPr="00034B37">
        <w:rPr>
          <w:sz w:val="24"/>
          <w:szCs w:val="24"/>
        </w:rPr>
        <w:t>құру</w:t>
      </w:r>
      <w:proofErr w:type="spellEnd"/>
      <w:r w:rsidRPr="00034B37">
        <w:rPr>
          <w:sz w:val="24"/>
          <w:szCs w:val="24"/>
        </w:rPr>
        <w:t xml:space="preserve"> мен </w:t>
      </w:r>
      <w:proofErr w:type="spellStart"/>
      <w:r w:rsidRPr="00034B37">
        <w:rPr>
          <w:sz w:val="24"/>
          <w:szCs w:val="24"/>
        </w:rPr>
        <w:t>дамытудың</w:t>
      </w:r>
      <w:proofErr w:type="spellEnd"/>
      <w:r w:rsidRPr="00034B37">
        <w:rPr>
          <w:sz w:val="24"/>
          <w:szCs w:val="24"/>
        </w:rPr>
        <w:t xml:space="preserve"> </w:t>
      </w:r>
      <w:proofErr w:type="spellStart"/>
      <w:r w:rsidRPr="00034B37">
        <w:rPr>
          <w:sz w:val="24"/>
          <w:szCs w:val="24"/>
        </w:rPr>
        <w:t>күрделі</w:t>
      </w:r>
      <w:proofErr w:type="spellEnd"/>
      <w:r w:rsidRPr="00034B37">
        <w:rPr>
          <w:sz w:val="24"/>
          <w:szCs w:val="24"/>
        </w:rPr>
        <w:t xml:space="preserve"> </w:t>
      </w:r>
      <w:proofErr w:type="spellStart"/>
      <w:r w:rsidRPr="00034B37">
        <w:rPr>
          <w:sz w:val="24"/>
          <w:szCs w:val="24"/>
        </w:rPr>
        <w:t>көп</w:t>
      </w:r>
      <w:proofErr w:type="spellEnd"/>
      <w:r w:rsidRPr="00034B37">
        <w:rPr>
          <w:sz w:val="24"/>
          <w:szCs w:val="24"/>
        </w:rPr>
        <w:t xml:space="preserve"> </w:t>
      </w:r>
      <w:proofErr w:type="spellStart"/>
      <w:r w:rsidRPr="00034B37">
        <w:rPr>
          <w:sz w:val="24"/>
          <w:szCs w:val="24"/>
        </w:rPr>
        <w:t>қырлы</w:t>
      </w:r>
      <w:proofErr w:type="spellEnd"/>
      <w:r w:rsidRPr="00034B37">
        <w:rPr>
          <w:sz w:val="24"/>
          <w:szCs w:val="24"/>
        </w:rPr>
        <w:t xml:space="preserve"> </w:t>
      </w:r>
      <w:proofErr w:type="spellStart"/>
      <w:r w:rsidRPr="00034B37">
        <w:rPr>
          <w:sz w:val="24"/>
          <w:szCs w:val="24"/>
        </w:rPr>
        <w:t>процесі</w:t>
      </w:r>
      <w:proofErr w:type="spellEnd"/>
      <w:r w:rsidRPr="00034B37">
        <w:rPr>
          <w:sz w:val="24"/>
          <w:szCs w:val="24"/>
        </w:rPr>
        <w:t>.</w:t>
      </w:r>
    </w:p>
    <w:p w:rsidR="00034B37" w:rsidRDefault="00034B37" w:rsidP="00EF3107">
      <w:pPr>
        <w:jc w:val="both"/>
        <w:rPr>
          <w:sz w:val="24"/>
          <w:szCs w:val="24"/>
          <w:lang w:val="kk-KZ"/>
        </w:rPr>
      </w:pPr>
      <w:r w:rsidRPr="00034B37">
        <w:rPr>
          <w:sz w:val="24"/>
          <w:szCs w:val="24"/>
          <w:lang w:val="kk-KZ"/>
        </w:rPr>
        <w:t>Қарым-қатынас психологиясы адамдардың бір-бірін қабылдауы мен түсінуі сияқты құбылыстарды зерттейді;</w:t>
      </w:r>
      <w:r>
        <w:rPr>
          <w:sz w:val="24"/>
          <w:szCs w:val="24"/>
          <w:lang w:val="kk-KZ"/>
        </w:rPr>
        <w:t xml:space="preserve"> </w:t>
      </w:r>
      <w:r w:rsidRPr="00034B37">
        <w:rPr>
          <w:sz w:val="24"/>
          <w:szCs w:val="24"/>
          <w:lang w:val="kk-KZ"/>
        </w:rPr>
        <w:t>еліктеу, ұйыту және сендіру; бірлестік пен жанжал; бірлескен іс-шаралар және тұлғааралық қатынастар.</w:t>
      </w:r>
      <w:r>
        <w:rPr>
          <w:sz w:val="24"/>
          <w:szCs w:val="24"/>
          <w:lang w:val="kk-KZ"/>
        </w:rPr>
        <w:t xml:space="preserve"> </w:t>
      </w:r>
      <w:r w:rsidRPr="00034B37">
        <w:rPr>
          <w:sz w:val="24"/>
          <w:szCs w:val="24"/>
          <w:lang w:val="kk-KZ"/>
        </w:rPr>
        <w:t>Осы психологиялық құбылыстардың алуан түрлілігімен олардың пайда болуының негізгі көзі адамдар арасындағы қарым-қатынас саласы болып табылады.</w:t>
      </w:r>
      <w:r>
        <w:rPr>
          <w:sz w:val="24"/>
          <w:szCs w:val="24"/>
          <w:lang w:val="kk-KZ"/>
        </w:rPr>
        <w:t xml:space="preserve"> </w:t>
      </w:r>
    </w:p>
    <w:p w:rsidR="00034B37" w:rsidRDefault="00EF3107" w:rsidP="00EF3107">
      <w:pPr>
        <w:jc w:val="both"/>
        <w:rPr>
          <w:sz w:val="24"/>
          <w:szCs w:val="24"/>
          <w:lang w:val="kk-KZ"/>
        </w:rPr>
      </w:pPr>
      <w:r w:rsidRPr="00034B37">
        <w:rPr>
          <w:sz w:val="24"/>
          <w:szCs w:val="24"/>
          <w:lang w:val="kk-KZ"/>
        </w:rPr>
        <w:t xml:space="preserve"> </w:t>
      </w:r>
      <w:r w:rsidRPr="00034B37">
        <w:rPr>
          <w:sz w:val="24"/>
          <w:szCs w:val="24"/>
          <w:lang w:val="kk-KZ"/>
        </w:rPr>
        <w:tab/>
      </w:r>
      <w:r w:rsidR="00034B37" w:rsidRPr="00034B37">
        <w:rPr>
          <w:sz w:val="24"/>
          <w:szCs w:val="24"/>
          <w:lang w:val="kk-KZ"/>
        </w:rPr>
        <w:t>Басқа адамдармен қарым-қатынас жасай отырып, адам адамзат жинаған білімді, оның тәжірибесін, қалыптасқан заңдар мен нормаларды, құндылықтар мен іс-әрекет тәсілдерін игереді де адам ретінде қалыптасады.</w:t>
      </w:r>
      <w:r w:rsidR="00034B37">
        <w:rPr>
          <w:sz w:val="24"/>
          <w:szCs w:val="24"/>
          <w:lang w:val="kk-KZ"/>
        </w:rPr>
        <w:t xml:space="preserve"> </w:t>
      </w:r>
      <w:r w:rsidR="00034B37" w:rsidRPr="00034B37">
        <w:rPr>
          <w:sz w:val="24"/>
          <w:szCs w:val="24"/>
          <w:lang w:val="kk-KZ"/>
        </w:rPr>
        <w:t>Қарым-қатынас адамның психикалық дамуының маңызды факторы болып табылады.</w:t>
      </w:r>
      <w:r w:rsidR="00034B37">
        <w:rPr>
          <w:sz w:val="24"/>
          <w:szCs w:val="24"/>
          <w:lang w:val="kk-KZ"/>
        </w:rPr>
        <w:t xml:space="preserve"> </w:t>
      </w:r>
      <w:r w:rsidR="00034B37" w:rsidRPr="00034B37">
        <w:rPr>
          <w:sz w:val="24"/>
          <w:szCs w:val="24"/>
          <w:lang w:val="kk-KZ"/>
        </w:rPr>
        <w:t>Дәл осы қарым-қатынаста адамның психикалық процестері, күйлері мен мінез-құлқы туындайды, пайда болады және көрінеді.</w:t>
      </w:r>
      <w:r w:rsidR="00034B37">
        <w:rPr>
          <w:sz w:val="24"/>
          <w:szCs w:val="24"/>
          <w:lang w:val="kk-KZ"/>
        </w:rPr>
        <w:t xml:space="preserve"> </w:t>
      </w:r>
    </w:p>
    <w:p w:rsidR="00034B37" w:rsidRDefault="00EF3107" w:rsidP="00034B37">
      <w:pPr>
        <w:jc w:val="both"/>
        <w:rPr>
          <w:sz w:val="24"/>
          <w:szCs w:val="24"/>
          <w:lang w:val="kk-KZ"/>
        </w:rPr>
      </w:pPr>
      <w:r w:rsidRPr="00034B37">
        <w:rPr>
          <w:sz w:val="24"/>
          <w:szCs w:val="24"/>
          <w:lang w:val="kk-KZ"/>
        </w:rPr>
        <w:tab/>
      </w:r>
      <w:r w:rsidR="00034B37" w:rsidRPr="00034B37">
        <w:rPr>
          <w:sz w:val="24"/>
          <w:szCs w:val="24"/>
          <w:lang w:val="kk-KZ"/>
        </w:rPr>
        <w:t xml:space="preserve">Мақсаты бойынша қарым-қатынас көп функциялы. </w:t>
      </w:r>
      <w:proofErr w:type="spellStart"/>
      <w:r w:rsidR="00034B37" w:rsidRPr="00034B37">
        <w:rPr>
          <w:sz w:val="24"/>
          <w:szCs w:val="24"/>
        </w:rPr>
        <w:t>Оның</w:t>
      </w:r>
      <w:proofErr w:type="spellEnd"/>
      <w:r w:rsidR="00034B37" w:rsidRPr="00034B37">
        <w:rPr>
          <w:sz w:val="24"/>
          <w:szCs w:val="24"/>
        </w:rPr>
        <w:t xml:space="preserve"> бес </w:t>
      </w:r>
      <w:proofErr w:type="spellStart"/>
      <w:r w:rsidR="00034B37" w:rsidRPr="00034B37">
        <w:rPr>
          <w:sz w:val="24"/>
          <w:szCs w:val="24"/>
        </w:rPr>
        <w:t>негізгі</w:t>
      </w:r>
      <w:proofErr w:type="spellEnd"/>
      <w:r w:rsidR="00034B37" w:rsidRPr="00034B37">
        <w:rPr>
          <w:sz w:val="24"/>
          <w:szCs w:val="24"/>
        </w:rPr>
        <w:t xml:space="preserve"> </w:t>
      </w:r>
      <w:proofErr w:type="spellStart"/>
      <w:r w:rsidR="00034B37" w:rsidRPr="00034B37">
        <w:rPr>
          <w:sz w:val="24"/>
          <w:szCs w:val="24"/>
        </w:rPr>
        <w:t>функциясын</w:t>
      </w:r>
      <w:proofErr w:type="spellEnd"/>
      <w:r w:rsidR="00034B37" w:rsidRPr="00034B37">
        <w:rPr>
          <w:sz w:val="24"/>
          <w:szCs w:val="24"/>
        </w:rPr>
        <w:t xml:space="preserve"> </w:t>
      </w:r>
      <w:proofErr w:type="spellStart"/>
      <w:r w:rsidR="00034B37" w:rsidRPr="00034B37">
        <w:rPr>
          <w:sz w:val="24"/>
          <w:szCs w:val="24"/>
        </w:rPr>
        <w:t>атап</w:t>
      </w:r>
      <w:proofErr w:type="spellEnd"/>
      <w:r w:rsidR="00034B37" w:rsidRPr="00034B37">
        <w:rPr>
          <w:sz w:val="24"/>
          <w:szCs w:val="24"/>
        </w:rPr>
        <w:t xml:space="preserve"> </w:t>
      </w:r>
      <w:proofErr w:type="spellStart"/>
      <w:r w:rsidR="00034B37" w:rsidRPr="00034B37">
        <w:rPr>
          <w:sz w:val="24"/>
          <w:szCs w:val="24"/>
        </w:rPr>
        <w:t>өтуге</w:t>
      </w:r>
      <w:proofErr w:type="spellEnd"/>
      <w:r w:rsidR="00034B37" w:rsidRPr="00034B37">
        <w:rPr>
          <w:sz w:val="24"/>
          <w:szCs w:val="24"/>
        </w:rPr>
        <w:t xml:space="preserve"> </w:t>
      </w:r>
      <w:proofErr w:type="spellStart"/>
      <w:r w:rsidR="00034B37" w:rsidRPr="00034B37">
        <w:rPr>
          <w:sz w:val="24"/>
          <w:szCs w:val="24"/>
        </w:rPr>
        <w:t>болады</w:t>
      </w:r>
      <w:proofErr w:type="spellEnd"/>
      <w:r w:rsidR="00034B37" w:rsidRPr="00034B37">
        <w:rPr>
          <w:sz w:val="24"/>
          <w:szCs w:val="24"/>
        </w:rPr>
        <w:t>:</w:t>
      </w:r>
      <w:r w:rsidR="00034B37">
        <w:rPr>
          <w:sz w:val="24"/>
          <w:szCs w:val="24"/>
          <w:lang w:val="kk-KZ"/>
        </w:rPr>
        <w:t xml:space="preserve"> </w:t>
      </w:r>
    </w:p>
    <w:p w:rsidR="00CF1E1C" w:rsidRDefault="00CF1E1C" w:rsidP="00CF1E1C">
      <w:pPr>
        <w:pStyle w:val="a4"/>
        <w:numPr>
          <w:ilvl w:val="0"/>
          <w:numId w:val="5"/>
        </w:numPr>
        <w:jc w:val="both"/>
        <w:rPr>
          <w:sz w:val="24"/>
          <w:szCs w:val="24"/>
          <w:lang w:val="kk-KZ"/>
        </w:rPr>
      </w:pPr>
      <w:r w:rsidRPr="00CF1E1C">
        <w:rPr>
          <w:i/>
          <w:sz w:val="24"/>
          <w:szCs w:val="24"/>
          <w:lang w:val="kk-KZ"/>
        </w:rPr>
        <w:t xml:space="preserve">Қарым-қатынастың прагматикалық функциясы </w:t>
      </w:r>
      <w:r w:rsidRPr="00CF1E1C">
        <w:rPr>
          <w:sz w:val="24"/>
          <w:szCs w:val="24"/>
          <w:lang w:val="kk-KZ"/>
        </w:rPr>
        <w:t xml:space="preserve">адамдардың бірлескен іс-әрекет процесінде өзара әрекеттесуі кезінде жүзеге асырылады. </w:t>
      </w:r>
    </w:p>
    <w:p w:rsidR="00CF1E1C" w:rsidRDefault="00CF1E1C" w:rsidP="00CF1E1C">
      <w:pPr>
        <w:pStyle w:val="a4"/>
        <w:numPr>
          <w:ilvl w:val="0"/>
          <w:numId w:val="5"/>
        </w:numPr>
        <w:jc w:val="both"/>
        <w:rPr>
          <w:sz w:val="24"/>
          <w:szCs w:val="24"/>
          <w:lang w:val="kk-KZ"/>
        </w:rPr>
      </w:pPr>
      <w:r w:rsidRPr="00CF1E1C">
        <w:rPr>
          <w:i/>
          <w:sz w:val="24"/>
          <w:szCs w:val="24"/>
          <w:lang w:val="kk-KZ"/>
        </w:rPr>
        <w:t xml:space="preserve">Қалыптасқан қарым-қатынас функциясы </w:t>
      </w:r>
      <w:r w:rsidRPr="00CF1E1C">
        <w:rPr>
          <w:sz w:val="24"/>
          <w:szCs w:val="24"/>
          <w:lang w:val="kk-KZ"/>
        </w:rPr>
        <w:t xml:space="preserve">адамның дамуы мен оның тұлға ретінде қалыптасу процесінде көрінеді. </w:t>
      </w:r>
    </w:p>
    <w:p w:rsidR="00CF1E1C" w:rsidRDefault="00CF1E1C" w:rsidP="00CF1E1C">
      <w:pPr>
        <w:pStyle w:val="a4"/>
        <w:numPr>
          <w:ilvl w:val="0"/>
          <w:numId w:val="5"/>
        </w:numPr>
        <w:jc w:val="both"/>
        <w:rPr>
          <w:sz w:val="24"/>
          <w:szCs w:val="24"/>
          <w:lang w:val="kk-KZ"/>
        </w:rPr>
      </w:pPr>
      <w:r w:rsidRPr="00CF1E1C">
        <w:rPr>
          <w:i/>
          <w:sz w:val="24"/>
          <w:szCs w:val="24"/>
          <w:lang w:val="kk-KZ"/>
        </w:rPr>
        <w:t xml:space="preserve">Растау функциясы </w:t>
      </w:r>
      <w:r w:rsidRPr="00CF1E1C">
        <w:rPr>
          <w:sz w:val="24"/>
          <w:szCs w:val="24"/>
          <w:lang w:val="kk-KZ"/>
        </w:rPr>
        <w:t>басқа адамдармен қарым-қатынас кезінде ғана біз өзімізді өз көзімізбен танып, орнықтыра алатындығымызда көрінеді.</w:t>
      </w:r>
      <w:r w:rsidRPr="00CF1E1C">
        <w:rPr>
          <w:i/>
          <w:sz w:val="24"/>
          <w:szCs w:val="24"/>
          <w:lang w:val="kk-KZ"/>
        </w:rPr>
        <w:t xml:space="preserve"> </w:t>
      </w:r>
      <w:r w:rsidRPr="00CF1E1C">
        <w:rPr>
          <w:sz w:val="24"/>
          <w:szCs w:val="24"/>
          <w:lang w:val="kk-KZ"/>
        </w:rPr>
        <w:t>Өз құндылығын мойындауға көз жеткізгісі келетін адам басқа адамдардан қолдау іздейді.</w:t>
      </w:r>
    </w:p>
    <w:p w:rsidR="00CF1E1C" w:rsidRDefault="00CF1E1C" w:rsidP="00CF1E1C">
      <w:pPr>
        <w:pStyle w:val="a4"/>
        <w:numPr>
          <w:ilvl w:val="0"/>
          <w:numId w:val="5"/>
        </w:numPr>
        <w:jc w:val="both"/>
        <w:rPr>
          <w:sz w:val="24"/>
          <w:szCs w:val="24"/>
          <w:lang w:val="kk-KZ"/>
        </w:rPr>
      </w:pPr>
      <w:r w:rsidRPr="00CF1E1C">
        <w:rPr>
          <w:i/>
          <w:sz w:val="24"/>
          <w:szCs w:val="24"/>
          <w:lang w:val="kk-KZ"/>
        </w:rPr>
        <w:t xml:space="preserve">Тұлғааралық қатынастарды ұйымдастыру және қолдау функциясы – </w:t>
      </w:r>
      <w:r w:rsidRPr="00CF1E1C">
        <w:rPr>
          <w:sz w:val="24"/>
          <w:szCs w:val="24"/>
          <w:lang w:val="kk-KZ"/>
        </w:rPr>
        <w:t>кез келген адам үшін қарым-қатынас әрдайым басқа адамдарды бағалаумен және белгілі бір эмоционалды қатынастарды орнатумен байланысты-оң немесе теріс болып қалыптасады.</w:t>
      </w:r>
    </w:p>
    <w:p w:rsidR="00CF1E1C" w:rsidRPr="00CF1E1C" w:rsidRDefault="00CF1E1C" w:rsidP="00CF1E1C">
      <w:pPr>
        <w:pStyle w:val="a4"/>
        <w:numPr>
          <w:ilvl w:val="0"/>
          <w:numId w:val="5"/>
        </w:numPr>
        <w:jc w:val="both"/>
        <w:rPr>
          <w:sz w:val="24"/>
          <w:szCs w:val="24"/>
          <w:lang w:val="kk-KZ"/>
        </w:rPr>
      </w:pPr>
      <w:r w:rsidRPr="00CF1E1C">
        <w:rPr>
          <w:i/>
          <w:sz w:val="24"/>
          <w:szCs w:val="24"/>
          <w:lang w:val="kk-KZ"/>
        </w:rPr>
        <w:t xml:space="preserve">Ішкі тұлғалық қарым – қатынас функциясы </w:t>
      </w:r>
      <w:r w:rsidRPr="00CF1E1C">
        <w:rPr>
          <w:sz w:val="24"/>
          <w:szCs w:val="24"/>
          <w:lang w:val="kk-KZ"/>
        </w:rPr>
        <w:t>ең маңыздыларының бірі болып табылады, өйткені біз өзімізге диалогтың арқасында белгілі бір шешімдер қабылдаймыз, мағыналы әрекеттер жасаймыз.</w:t>
      </w:r>
    </w:p>
    <w:p w:rsidR="00CF1E1C" w:rsidRDefault="00CF1E1C" w:rsidP="00CF1E1C">
      <w:pPr>
        <w:jc w:val="both"/>
        <w:rPr>
          <w:sz w:val="24"/>
          <w:szCs w:val="24"/>
          <w:lang w:val="kk-KZ"/>
        </w:rPr>
      </w:pPr>
      <w:r w:rsidRPr="00CF1E1C">
        <w:rPr>
          <w:sz w:val="24"/>
          <w:szCs w:val="24"/>
          <w:lang w:val="kk-KZ"/>
        </w:rPr>
        <w:t>Психологтар қарым-қатынастың үш негізгі түрін ажыратады:</w:t>
      </w:r>
    </w:p>
    <w:p w:rsidR="00CF1E1C" w:rsidRPr="00CF1E1C" w:rsidRDefault="00CF1E1C" w:rsidP="00CF1E1C">
      <w:pPr>
        <w:numPr>
          <w:ilvl w:val="0"/>
          <w:numId w:val="2"/>
        </w:numPr>
        <w:jc w:val="both"/>
        <w:rPr>
          <w:sz w:val="24"/>
          <w:szCs w:val="24"/>
          <w:lang w:val="kk-KZ"/>
        </w:rPr>
      </w:pPr>
      <w:r w:rsidRPr="00CF1E1C">
        <w:rPr>
          <w:i/>
          <w:sz w:val="24"/>
          <w:szCs w:val="24"/>
          <w:lang w:val="kk-KZ"/>
        </w:rPr>
        <w:t xml:space="preserve">Императивті </w:t>
      </w:r>
      <w:r w:rsidR="00D54F44">
        <w:rPr>
          <w:i/>
          <w:sz w:val="24"/>
          <w:szCs w:val="24"/>
          <w:lang w:val="kk-KZ"/>
        </w:rPr>
        <w:t>қарым-қатынас</w:t>
      </w:r>
      <w:r w:rsidRPr="00CF1E1C">
        <w:rPr>
          <w:i/>
          <w:sz w:val="24"/>
          <w:szCs w:val="24"/>
          <w:lang w:val="kk-KZ"/>
        </w:rPr>
        <w:t xml:space="preserve"> (авторитарлық немесе директивалық) - </w:t>
      </w:r>
      <w:r w:rsidRPr="00CF1E1C">
        <w:rPr>
          <w:sz w:val="24"/>
          <w:szCs w:val="24"/>
          <w:lang w:val="kk-KZ"/>
        </w:rPr>
        <w:t>серіктестердің бірі екіншісін бағындыруға, оның мінез-құлқы мен ойларын басқаруға, белгілі бір әрекеттерді жасауға мәжбүрлейтін қарым-қатынас түрі.</w:t>
      </w:r>
      <w:r w:rsidRPr="00CF1E1C">
        <w:rPr>
          <w:i/>
          <w:sz w:val="24"/>
          <w:szCs w:val="24"/>
          <w:lang w:val="kk-KZ"/>
        </w:rPr>
        <w:t xml:space="preserve"> </w:t>
      </w:r>
      <w:r w:rsidRPr="00CF1E1C">
        <w:rPr>
          <w:sz w:val="24"/>
          <w:szCs w:val="24"/>
          <w:lang w:val="kk-KZ"/>
        </w:rPr>
        <w:t>Авторитарлық әсердің ерекшелігі – қарым-қатынастың түпкі мақсаты – серіктесті бір нәрсеге мәжбүрлеуі және бұл жасырын емес. Императивті қарым-қатынас құралы ретінде бұйрықтар, нұсқаулар, нұсқамалар, талаптар, қорқытулар және жүріс бөлігі қолданылады.</w:t>
      </w:r>
      <w:r>
        <w:rPr>
          <w:sz w:val="24"/>
          <w:szCs w:val="24"/>
          <w:lang w:val="kk-KZ"/>
        </w:rPr>
        <w:t xml:space="preserve"> </w:t>
      </w:r>
    </w:p>
    <w:p w:rsidR="00D54F44" w:rsidRDefault="00CF1E1C" w:rsidP="00D54F44">
      <w:pPr>
        <w:numPr>
          <w:ilvl w:val="0"/>
          <w:numId w:val="2"/>
        </w:numPr>
        <w:jc w:val="both"/>
        <w:rPr>
          <w:sz w:val="24"/>
          <w:szCs w:val="24"/>
          <w:lang w:val="kk-KZ"/>
        </w:rPr>
      </w:pPr>
      <w:r w:rsidRPr="00CF1E1C">
        <w:rPr>
          <w:i/>
          <w:sz w:val="24"/>
          <w:szCs w:val="24"/>
          <w:lang w:val="kk-KZ"/>
        </w:rPr>
        <w:t xml:space="preserve">Манипуляциялық </w:t>
      </w:r>
      <w:r w:rsidR="00D54F44">
        <w:rPr>
          <w:i/>
          <w:sz w:val="24"/>
          <w:szCs w:val="24"/>
          <w:lang w:val="kk-KZ"/>
        </w:rPr>
        <w:t xml:space="preserve">қарым-қатынас </w:t>
      </w:r>
      <w:r w:rsidRPr="00CF1E1C">
        <w:rPr>
          <w:sz w:val="24"/>
          <w:szCs w:val="24"/>
          <w:lang w:val="kk-KZ"/>
        </w:rPr>
        <w:t xml:space="preserve">императивтіге ұқсас. </w:t>
      </w:r>
      <w:r w:rsidR="00EF3107" w:rsidRPr="00CF1E1C">
        <w:rPr>
          <w:sz w:val="24"/>
          <w:szCs w:val="24"/>
          <w:lang w:val="kk-KZ"/>
        </w:rPr>
        <w:t xml:space="preserve"> </w:t>
      </w:r>
      <w:r w:rsidRPr="00CF1E1C">
        <w:rPr>
          <w:sz w:val="24"/>
          <w:szCs w:val="24"/>
          <w:lang w:val="kk-KZ"/>
        </w:rPr>
        <w:t xml:space="preserve">Оның мақсаты-қарым-қатынас серіктесіне әсер ету, бірақ мұнда өз ниеттеріне қол жеткізу жасырын түрде жүзеге асырылады. </w:t>
      </w:r>
      <w:r w:rsidR="00EF3107" w:rsidRPr="00CF1E1C">
        <w:rPr>
          <w:sz w:val="24"/>
          <w:szCs w:val="24"/>
          <w:lang w:val="kk-KZ"/>
        </w:rPr>
        <w:t xml:space="preserve"> </w:t>
      </w:r>
      <w:r w:rsidRPr="00CF1E1C">
        <w:rPr>
          <w:sz w:val="24"/>
          <w:szCs w:val="24"/>
          <w:lang w:val="kk-KZ"/>
        </w:rPr>
        <w:t>Өзіңізге қажеттіге қол жеткізудің ең оңай жолы-байланыс серіктесінің көңілін табу (бірдеңе сұрамас бұрын, сыйлық жасамас бұрын немесе комплимент айтпас бұрын).</w:t>
      </w:r>
      <w:r>
        <w:rPr>
          <w:sz w:val="24"/>
          <w:szCs w:val="24"/>
          <w:lang w:val="kk-KZ"/>
        </w:rPr>
        <w:t xml:space="preserve"> </w:t>
      </w:r>
    </w:p>
    <w:p w:rsidR="00D54F44" w:rsidRDefault="00CF1E1C" w:rsidP="00D54F44">
      <w:pPr>
        <w:numPr>
          <w:ilvl w:val="0"/>
          <w:numId w:val="2"/>
        </w:numPr>
        <w:jc w:val="both"/>
        <w:rPr>
          <w:sz w:val="24"/>
          <w:szCs w:val="24"/>
          <w:lang w:val="kk-KZ"/>
        </w:rPr>
      </w:pPr>
      <w:r w:rsidRPr="00D54F44">
        <w:rPr>
          <w:i/>
          <w:sz w:val="24"/>
          <w:szCs w:val="24"/>
          <w:lang w:val="kk-KZ"/>
        </w:rPr>
        <w:t xml:space="preserve"> Диалогтық қарым-қатынас </w:t>
      </w:r>
      <w:r w:rsidRPr="00D54F44">
        <w:rPr>
          <w:sz w:val="24"/>
          <w:szCs w:val="24"/>
          <w:lang w:val="kk-KZ"/>
        </w:rPr>
        <w:t>авторитарлық және манипуляциялық түрлерге қарсы келеді, өйткені ол серіктестердің теңдігіне негізделген</w:t>
      </w:r>
      <w:r w:rsidR="00D54F44" w:rsidRPr="00D54F44">
        <w:rPr>
          <w:i/>
          <w:sz w:val="24"/>
          <w:szCs w:val="24"/>
          <w:lang w:val="kk-KZ"/>
        </w:rPr>
        <w:t xml:space="preserve">.  </w:t>
      </w:r>
      <w:r w:rsidR="00D54F44" w:rsidRPr="00D54F44">
        <w:rPr>
          <w:sz w:val="24"/>
          <w:szCs w:val="24"/>
          <w:lang w:val="kk-KZ"/>
        </w:rPr>
        <w:t>Қарым-қатынастың бұл түрі бірқатар қарым-қатынас ережелері сақталған жағдайда ғана пайда болады:</w:t>
      </w:r>
    </w:p>
    <w:p w:rsidR="00D54F44" w:rsidRDefault="00D54F44" w:rsidP="00EF3107">
      <w:pPr>
        <w:ind w:left="705"/>
        <w:jc w:val="both"/>
        <w:rPr>
          <w:sz w:val="24"/>
          <w:szCs w:val="24"/>
          <w:lang w:val="kk-KZ"/>
        </w:rPr>
      </w:pPr>
      <w:r w:rsidRPr="00D54F44">
        <w:rPr>
          <w:sz w:val="24"/>
          <w:szCs w:val="24"/>
        </w:rPr>
        <w:t xml:space="preserve">- </w:t>
      </w:r>
      <w:proofErr w:type="spellStart"/>
      <w:r w:rsidRPr="00D54F44">
        <w:rPr>
          <w:sz w:val="24"/>
          <w:szCs w:val="24"/>
        </w:rPr>
        <w:t>сұхбаттасушының</w:t>
      </w:r>
      <w:proofErr w:type="spellEnd"/>
      <w:r w:rsidRPr="00D54F44">
        <w:rPr>
          <w:sz w:val="24"/>
          <w:szCs w:val="24"/>
        </w:rPr>
        <w:t xml:space="preserve"> </w:t>
      </w:r>
      <w:proofErr w:type="spellStart"/>
      <w:r w:rsidRPr="00D54F44">
        <w:rPr>
          <w:sz w:val="24"/>
          <w:szCs w:val="24"/>
        </w:rPr>
        <w:t>эмоционалды</w:t>
      </w:r>
      <w:proofErr w:type="spellEnd"/>
      <w:r w:rsidRPr="00D54F44">
        <w:rPr>
          <w:sz w:val="24"/>
          <w:szCs w:val="24"/>
        </w:rPr>
        <w:t xml:space="preserve"> </w:t>
      </w:r>
      <w:proofErr w:type="spellStart"/>
      <w:r w:rsidRPr="00D54F44">
        <w:rPr>
          <w:sz w:val="24"/>
          <w:szCs w:val="24"/>
        </w:rPr>
        <w:t>жағдайына</w:t>
      </w:r>
      <w:proofErr w:type="spellEnd"/>
      <w:r w:rsidRPr="00D54F44">
        <w:rPr>
          <w:sz w:val="24"/>
          <w:szCs w:val="24"/>
        </w:rPr>
        <w:t xml:space="preserve"> </w:t>
      </w:r>
      <w:proofErr w:type="spellStart"/>
      <w:r w:rsidRPr="00D54F44">
        <w:rPr>
          <w:sz w:val="24"/>
          <w:szCs w:val="24"/>
        </w:rPr>
        <w:t>және</w:t>
      </w:r>
      <w:proofErr w:type="spellEnd"/>
      <w:r w:rsidRPr="00D54F44">
        <w:rPr>
          <w:sz w:val="24"/>
          <w:szCs w:val="24"/>
        </w:rPr>
        <w:t xml:space="preserve"> </w:t>
      </w:r>
      <w:proofErr w:type="spellStart"/>
      <w:r w:rsidRPr="00D54F44">
        <w:rPr>
          <w:sz w:val="24"/>
          <w:szCs w:val="24"/>
        </w:rPr>
        <w:t>өзінің</w:t>
      </w:r>
      <w:proofErr w:type="spellEnd"/>
      <w:r w:rsidRPr="00D54F44">
        <w:rPr>
          <w:sz w:val="24"/>
          <w:szCs w:val="24"/>
        </w:rPr>
        <w:t xml:space="preserve"> </w:t>
      </w:r>
      <w:proofErr w:type="spellStart"/>
      <w:r w:rsidRPr="00D54F44">
        <w:rPr>
          <w:sz w:val="24"/>
          <w:szCs w:val="24"/>
        </w:rPr>
        <w:t>психологиялық</w:t>
      </w:r>
      <w:proofErr w:type="spellEnd"/>
      <w:r w:rsidRPr="00D54F44">
        <w:rPr>
          <w:sz w:val="24"/>
          <w:szCs w:val="24"/>
        </w:rPr>
        <w:t xml:space="preserve"> </w:t>
      </w:r>
      <w:proofErr w:type="spellStart"/>
      <w:r w:rsidRPr="00D54F44">
        <w:rPr>
          <w:sz w:val="24"/>
          <w:szCs w:val="24"/>
        </w:rPr>
        <w:t>жағдайына</w:t>
      </w:r>
      <w:proofErr w:type="spellEnd"/>
      <w:r w:rsidRPr="00D54F44">
        <w:rPr>
          <w:sz w:val="24"/>
          <w:szCs w:val="24"/>
        </w:rPr>
        <w:t xml:space="preserve"> </w:t>
      </w:r>
      <w:proofErr w:type="spellStart"/>
      <w:r w:rsidRPr="00D54F44">
        <w:rPr>
          <w:sz w:val="24"/>
          <w:szCs w:val="24"/>
        </w:rPr>
        <w:t>психологиялық</w:t>
      </w:r>
      <w:proofErr w:type="spellEnd"/>
      <w:r w:rsidRPr="00D54F44">
        <w:rPr>
          <w:sz w:val="24"/>
          <w:szCs w:val="24"/>
        </w:rPr>
        <w:t xml:space="preserve"> </w:t>
      </w:r>
      <w:proofErr w:type="spellStart"/>
      <w:r w:rsidRPr="00D54F44">
        <w:rPr>
          <w:sz w:val="24"/>
          <w:szCs w:val="24"/>
        </w:rPr>
        <w:t>көзқарас</w:t>
      </w:r>
      <w:proofErr w:type="spellEnd"/>
      <w:r w:rsidRPr="00D54F44">
        <w:rPr>
          <w:sz w:val="24"/>
          <w:szCs w:val="24"/>
        </w:rPr>
        <w:t xml:space="preserve"> ("</w:t>
      </w:r>
      <w:proofErr w:type="spellStart"/>
      <w:r w:rsidRPr="00D54F44">
        <w:rPr>
          <w:sz w:val="24"/>
          <w:szCs w:val="24"/>
        </w:rPr>
        <w:t>осында</w:t>
      </w:r>
      <w:proofErr w:type="spellEnd"/>
      <w:r w:rsidRPr="00D54F44">
        <w:rPr>
          <w:sz w:val="24"/>
          <w:szCs w:val="24"/>
        </w:rPr>
        <w:t xml:space="preserve"> </w:t>
      </w:r>
      <w:proofErr w:type="spellStart"/>
      <w:r w:rsidRPr="00D54F44">
        <w:rPr>
          <w:sz w:val="24"/>
          <w:szCs w:val="24"/>
        </w:rPr>
        <w:t>және</w:t>
      </w:r>
      <w:proofErr w:type="spellEnd"/>
      <w:r w:rsidRPr="00D54F44">
        <w:rPr>
          <w:sz w:val="24"/>
          <w:szCs w:val="24"/>
        </w:rPr>
        <w:t xml:space="preserve"> </w:t>
      </w:r>
      <w:proofErr w:type="spellStart"/>
      <w:r w:rsidRPr="00D54F44">
        <w:rPr>
          <w:sz w:val="24"/>
          <w:szCs w:val="24"/>
        </w:rPr>
        <w:t>қазі</w:t>
      </w:r>
      <w:proofErr w:type="gramStart"/>
      <w:r w:rsidRPr="00D54F44">
        <w:rPr>
          <w:sz w:val="24"/>
          <w:szCs w:val="24"/>
        </w:rPr>
        <w:t>р</w:t>
      </w:r>
      <w:proofErr w:type="spellEnd"/>
      <w:proofErr w:type="gramEnd"/>
      <w:r w:rsidRPr="00D54F44">
        <w:rPr>
          <w:sz w:val="24"/>
          <w:szCs w:val="24"/>
        </w:rPr>
        <w:t xml:space="preserve">" </w:t>
      </w:r>
      <w:proofErr w:type="spellStart"/>
      <w:r w:rsidRPr="00D54F44">
        <w:rPr>
          <w:sz w:val="24"/>
          <w:szCs w:val="24"/>
        </w:rPr>
        <w:t>принципін</w:t>
      </w:r>
      <w:proofErr w:type="spellEnd"/>
      <w:r w:rsidRPr="00D54F44">
        <w:rPr>
          <w:sz w:val="24"/>
          <w:szCs w:val="24"/>
        </w:rPr>
        <w:t xml:space="preserve"> </w:t>
      </w:r>
      <w:proofErr w:type="spellStart"/>
      <w:r w:rsidRPr="00D54F44">
        <w:rPr>
          <w:sz w:val="24"/>
          <w:szCs w:val="24"/>
        </w:rPr>
        <w:t>ұстану</w:t>
      </w:r>
      <w:proofErr w:type="spellEnd"/>
      <w:r w:rsidRPr="00D54F44">
        <w:rPr>
          <w:sz w:val="24"/>
          <w:szCs w:val="24"/>
        </w:rPr>
        <w:t>);</w:t>
      </w:r>
      <w:r>
        <w:rPr>
          <w:sz w:val="24"/>
          <w:szCs w:val="24"/>
          <w:lang w:val="kk-KZ"/>
        </w:rPr>
        <w:t xml:space="preserve"> </w:t>
      </w:r>
    </w:p>
    <w:p w:rsidR="00D54F44" w:rsidRDefault="00D54F44" w:rsidP="00EF3107">
      <w:pPr>
        <w:ind w:left="705"/>
        <w:jc w:val="both"/>
        <w:rPr>
          <w:sz w:val="24"/>
          <w:szCs w:val="24"/>
          <w:lang w:val="kk-KZ"/>
        </w:rPr>
      </w:pPr>
      <w:r w:rsidRPr="00D54F44">
        <w:rPr>
          <w:sz w:val="24"/>
          <w:szCs w:val="24"/>
          <w:lang w:val="kk-KZ"/>
        </w:rPr>
        <w:lastRenderedPageBreak/>
        <w:t>- серіктестің жеке басын бағаламай, оның ниетіне толық сенім арту (сенімділік принципі);</w:t>
      </w:r>
      <w:r>
        <w:rPr>
          <w:sz w:val="24"/>
          <w:szCs w:val="24"/>
          <w:lang w:val="kk-KZ"/>
        </w:rPr>
        <w:t xml:space="preserve"> </w:t>
      </w:r>
    </w:p>
    <w:p w:rsidR="00D54F44" w:rsidRDefault="00D54F44" w:rsidP="00EF3107">
      <w:pPr>
        <w:ind w:left="705"/>
        <w:jc w:val="both"/>
        <w:rPr>
          <w:sz w:val="24"/>
          <w:szCs w:val="24"/>
          <w:lang w:val="kk-KZ"/>
        </w:rPr>
      </w:pPr>
      <w:r w:rsidRPr="00D54F44">
        <w:rPr>
          <w:sz w:val="24"/>
          <w:szCs w:val="24"/>
          <w:lang w:val="kk-KZ"/>
        </w:rPr>
        <w:t>- әңгімелесушіні өз пікірлері мен шешімдеріне құқығы бар тең деп қабылдау (тепе-теңдік принципі);</w:t>
      </w:r>
      <w:r>
        <w:rPr>
          <w:sz w:val="24"/>
          <w:szCs w:val="24"/>
          <w:lang w:val="kk-KZ"/>
        </w:rPr>
        <w:t xml:space="preserve"> </w:t>
      </w:r>
    </w:p>
    <w:p w:rsidR="00D54F44" w:rsidRDefault="00D54F44" w:rsidP="00EF3107">
      <w:pPr>
        <w:ind w:left="705"/>
        <w:jc w:val="both"/>
        <w:rPr>
          <w:sz w:val="24"/>
          <w:szCs w:val="24"/>
          <w:lang w:val="kk-KZ"/>
        </w:rPr>
      </w:pPr>
      <w:r w:rsidRPr="00D54F44">
        <w:rPr>
          <w:sz w:val="24"/>
          <w:szCs w:val="24"/>
        </w:rPr>
        <w:t xml:space="preserve">- </w:t>
      </w:r>
      <w:proofErr w:type="spellStart"/>
      <w:r w:rsidRPr="00D54F44">
        <w:rPr>
          <w:sz w:val="24"/>
          <w:szCs w:val="24"/>
        </w:rPr>
        <w:t>қары</w:t>
      </w:r>
      <w:proofErr w:type="gramStart"/>
      <w:r w:rsidRPr="00D54F44">
        <w:rPr>
          <w:sz w:val="24"/>
          <w:szCs w:val="24"/>
        </w:rPr>
        <w:t>м-</w:t>
      </w:r>
      <w:proofErr w:type="gramEnd"/>
      <w:r w:rsidRPr="00D54F44">
        <w:rPr>
          <w:sz w:val="24"/>
          <w:szCs w:val="24"/>
        </w:rPr>
        <w:t>қатынастың</w:t>
      </w:r>
      <w:proofErr w:type="spellEnd"/>
      <w:r w:rsidRPr="00D54F44">
        <w:rPr>
          <w:sz w:val="24"/>
          <w:szCs w:val="24"/>
        </w:rPr>
        <w:t xml:space="preserve"> </w:t>
      </w:r>
      <w:proofErr w:type="spellStart"/>
      <w:r w:rsidRPr="00D54F44">
        <w:rPr>
          <w:sz w:val="24"/>
          <w:szCs w:val="24"/>
        </w:rPr>
        <w:t>жалпы</w:t>
      </w:r>
      <w:proofErr w:type="spellEnd"/>
      <w:r w:rsidRPr="00D54F44">
        <w:rPr>
          <w:sz w:val="24"/>
          <w:szCs w:val="24"/>
        </w:rPr>
        <w:t xml:space="preserve"> </w:t>
      </w:r>
      <w:proofErr w:type="spellStart"/>
      <w:r w:rsidRPr="00D54F44">
        <w:rPr>
          <w:sz w:val="24"/>
          <w:szCs w:val="24"/>
        </w:rPr>
        <w:t>проблемалар</w:t>
      </w:r>
      <w:proofErr w:type="spellEnd"/>
      <w:r w:rsidRPr="00D54F44">
        <w:rPr>
          <w:sz w:val="24"/>
          <w:szCs w:val="24"/>
        </w:rPr>
        <w:t xml:space="preserve"> мен </w:t>
      </w:r>
      <w:proofErr w:type="spellStart"/>
      <w:r w:rsidRPr="00D54F44">
        <w:rPr>
          <w:sz w:val="24"/>
          <w:szCs w:val="24"/>
        </w:rPr>
        <w:t>шешілмеген</w:t>
      </w:r>
      <w:proofErr w:type="spellEnd"/>
      <w:r w:rsidRPr="00D54F44">
        <w:rPr>
          <w:sz w:val="24"/>
          <w:szCs w:val="24"/>
        </w:rPr>
        <w:t xml:space="preserve"> </w:t>
      </w:r>
      <w:proofErr w:type="spellStart"/>
      <w:r w:rsidRPr="00D54F44">
        <w:rPr>
          <w:sz w:val="24"/>
          <w:szCs w:val="24"/>
        </w:rPr>
        <w:t>мәселелерге</w:t>
      </w:r>
      <w:proofErr w:type="spellEnd"/>
      <w:r w:rsidRPr="00D54F44">
        <w:rPr>
          <w:sz w:val="24"/>
          <w:szCs w:val="24"/>
        </w:rPr>
        <w:t xml:space="preserve"> </w:t>
      </w:r>
      <w:proofErr w:type="spellStart"/>
      <w:r w:rsidRPr="00D54F44">
        <w:rPr>
          <w:sz w:val="24"/>
          <w:szCs w:val="24"/>
        </w:rPr>
        <w:t>бағытталуы</w:t>
      </w:r>
      <w:proofErr w:type="spellEnd"/>
      <w:r w:rsidRPr="00D54F44">
        <w:rPr>
          <w:sz w:val="24"/>
          <w:szCs w:val="24"/>
        </w:rPr>
        <w:t xml:space="preserve"> ("</w:t>
      </w:r>
      <w:proofErr w:type="spellStart"/>
      <w:r w:rsidRPr="00D54F44">
        <w:rPr>
          <w:sz w:val="24"/>
          <w:szCs w:val="24"/>
        </w:rPr>
        <w:t>проблематизация</w:t>
      </w:r>
      <w:proofErr w:type="spellEnd"/>
      <w:r w:rsidRPr="00D54F44">
        <w:rPr>
          <w:sz w:val="24"/>
          <w:szCs w:val="24"/>
        </w:rPr>
        <w:t xml:space="preserve">" </w:t>
      </w:r>
      <w:proofErr w:type="spellStart"/>
      <w:r w:rsidRPr="00D54F44">
        <w:rPr>
          <w:sz w:val="24"/>
          <w:szCs w:val="24"/>
        </w:rPr>
        <w:t>принципі</w:t>
      </w:r>
      <w:proofErr w:type="spellEnd"/>
      <w:r w:rsidRPr="00D54F44">
        <w:rPr>
          <w:sz w:val="24"/>
          <w:szCs w:val="24"/>
        </w:rPr>
        <w:t>);</w:t>
      </w:r>
      <w:r>
        <w:rPr>
          <w:sz w:val="24"/>
          <w:szCs w:val="24"/>
          <w:lang w:val="kk-KZ"/>
        </w:rPr>
        <w:t xml:space="preserve"> </w:t>
      </w:r>
    </w:p>
    <w:p w:rsidR="00D54F44" w:rsidRDefault="00D54F44" w:rsidP="00EF3107">
      <w:pPr>
        <w:ind w:firstLine="705"/>
        <w:jc w:val="both"/>
        <w:rPr>
          <w:sz w:val="24"/>
          <w:szCs w:val="24"/>
          <w:lang w:val="kk-KZ"/>
        </w:rPr>
      </w:pPr>
      <w:r w:rsidRPr="00D54F44">
        <w:rPr>
          <w:sz w:val="24"/>
          <w:szCs w:val="24"/>
          <w:lang w:val="kk-KZ"/>
        </w:rPr>
        <w:t>- сұхбаттасушыға өз атынан жүгіну (біреудің пікіріне сілтеме жасамай), олардың шынайы сезімдері мен тілектерін білдіру (қарым-қатынасты дербестендіру принципі).</w:t>
      </w:r>
      <w:r>
        <w:rPr>
          <w:sz w:val="24"/>
          <w:szCs w:val="24"/>
          <w:lang w:val="kk-KZ"/>
        </w:rPr>
        <w:t xml:space="preserve"> </w:t>
      </w:r>
    </w:p>
    <w:p w:rsidR="00EF3107" w:rsidRPr="00D54F44" w:rsidRDefault="00EF3107" w:rsidP="00EF3107">
      <w:pPr>
        <w:ind w:firstLine="705"/>
        <w:jc w:val="both"/>
        <w:rPr>
          <w:sz w:val="24"/>
          <w:szCs w:val="24"/>
          <w:lang w:val="kk-KZ"/>
        </w:rPr>
      </w:pPr>
      <w:r w:rsidRPr="00D54F44">
        <w:rPr>
          <w:sz w:val="24"/>
          <w:szCs w:val="24"/>
          <w:lang w:val="kk-KZ"/>
        </w:rPr>
        <w:tab/>
      </w:r>
    </w:p>
    <w:p w:rsidR="00842961" w:rsidRDefault="00D54F44" w:rsidP="00842961">
      <w:pPr>
        <w:jc w:val="both"/>
        <w:rPr>
          <w:sz w:val="24"/>
          <w:szCs w:val="24"/>
          <w:lang w:val="kk-KZ"/>
        </w:rPr>
      </w:pPr>
      <w:r w:rsidRPr="00842961">
        <w:rPr>
          <w:sz w:val="24"/>
          <w:szCs w:val="24"/>
          <w:lang w:val="kk-KZ"/>
        </w:rPr>
        <w:t>Байланысты зерттеу осы құбылыстың көріністері мен функцияларының күрделілігін, әртүрлілігін, көп деңгейлі сипатын көрсетеді. Қарым-қатынастың күрделілігі оның жеке компоненттерін, құрылымын сипаттауды талап етеді. Жиі қолданылатындардың бірі-қарым-қатынастың өзара байланысты үш жағы бөлінетін тәсіл:</w:t>
      </w:r>
    </w:p>
    <w:p w:rsidR="00842961" w:rsidRDefault="00842961" w:rsidP="00842961">
      <w:pPr>
        <w:pStyle w:val="a4"/>
        <w:numPr>
          <w:ilvl w:val="0"/>
          <w:numId w:val="8"/>
        </w:numPr>
        <w:jc w:val="both"/>
        <w:rPr>
          <w:sz w:val="24"/>
          <w:szCs w:val="24"/>
          <w:lang w:val="kk-KZ"/>
        </w:rPr>
      </w:pPr>
      <w:r w:rsidRPr="00842961">
        <w:rPr>
          <w:i/>
          <w:sz w:val="24"/>
          <w:szCs w:val="24"/>
          <w:lang w:val="kk-KZ"/>
        </w:rPr>
        <w:t>қарым-қатынастың коммуникативті жағы</w:t>
      </w:r>
      <w:r w:rsidRPr="00842961">
        <w:rPr>
          <w:sz w:val="24"/>
          <w:szCs w:val="24"/>
          <w:lang w:val="kk-KZ"/>
        </w:rPr>
        <w:t xml:space="preserve"> адамдар арасында ақпарат алмасудан тұрады: біз жаңа, қызықты, пайдалы нәрсені үйренеміз, яғни білім аламыз;</w:t>
      </w:r>
    </w:p>
    <w:p w:rsidR="00842961" w:rsidRDefault="00842961" w:rsidP="00842961">
      <w:pPr>
        <w:pStyle w:val="a4"/>
        <w:numPr>
          <w:ilvl w:val="0"/>
          <w:numId w:val="8"/>
        </w:numPr>
        <w:jc w:val="both"/>
        <w:rPr>
          <w:sz w:val="24"/>
          <w:szCs w:val="24"/>
          <w:lang w:val="kk-KZ"/>
        </w:rPr>
      </w:pPr>
      <w:r w:rsidRPr="00842961">
        <w:rPr>
          <w:i/>
          <w:sz w:val="24"/>
          <w:szCs w:val="24"/>
          <w:lang w:val="kk-KZ"/>
        </w:rPr>
        <w:t xml:space="preserve">қарым-қатынастың перцептивті жағы - </w:t>
      </w:r>
      <w:r w:rsidRPr="00842961">
        <w:rPr>
          <w:sz w:val="24"/>
          <w:szCs w:val="24"/>
          <w:lang w:val="kk-KZ"/>
        </w:rPr>
        <w:t>бұл серіктестердің бір-бірімен қарым-қатынас жасау процесін қабылдау, бағалау және түсіну процесі ;</w:t>
      </w:r>
    </w:p>
    <w:p w:rsidR="00EF3D29" w:rsidRPr="00842961" w:rsidRDefault="00842961" w:rsidP="00842961">
      <w:pPr>
        <w:pStyle w:val="a4"/>
        <w:numPr>
          <w:ilvl w:val="0"/>
          <w:numId w:val="8"/>
        </w:numPr>
        <w:jc w:val="both"/>
        <w:rPr>
          <w:sz w:val="24"/>
          <w:szCs w:val="24"/>
          <w:lang w:val="kk-KZ"/>
        </w:rPr>
      </w:pPr>
      <w:r w:rsidRPr="00842961">
        <w:rPr>
          <w:i/>
          <w:sz w:val="24"/>
          <w:szCs w:val="24"/>
          <w:lang w:val="kk-KZ"/>
        </w:rPr>
        <w:t>қарым-қатынастың интерактивті жағы-</w:t>
      </w:r>
      <w:r w:rsidRPr="00842961">
        <w:rPr>
          <w:sz w:val="24"/>
          <w:szCs w:val="24"/>
          <w:lang w:val="kk-KZ"/>
        </w:rPr>
        <w:t>бұл адамдар арасындағы өзара әрекеттесуді ұйымдастыру, яғни қоғамда тек білім мен идеялар ғана емес, сонымен қатар іс-әрекеттерді де қамтиды.</w:t>
      </w:r>
    </w:p>
    <w:p w:rsidR="00842961" w:rsidRPr="00842961" w:rsidRDefault="00842961" w:rsidP="00842961">
      <w:pPr>
        <w:rPr>
          <w:lang w:val="kk-KZ"/>
        </w:rPr>
      </w:pPr>
    </w:p>
    <w:p w:rsidR="00842961" w:rsidRDefault="00842961" w:rsidP="00EF3107">
      <w:pPr>
        <w:pStyle w:val="a3"/>
        <w:spacing w:before="0" w:beforeAutospacing="0" w:after="0" w:afterAutospacing="0"/>
        <w:ind w:firstLine="255"/>
        <w:jc w:val="both"/>
        <w:textAlignment w:val="baseline"/>
        <w:rPr>
          <w:rFonts w:eastAsiaTheme="majorEastAsia"/>
          <w:color w:val="365F91" w:themeColor="accent1" w:themeShade="BF"/>
          <w:lang w:val="kk-KZ" w:eastAsia="en-US"/>
        </w:rPr>
      </w:pPr>
      <w:r w:rsidRPr="00842961">
        <w:rPr>
          <w:rFonts w:eastAsiaTheme="majorEastAsia"/>
          <w:color w:val="365F91" w:themeColor="accent1" w:themeShade="BF"/>
          <w:lang w:val="kk-KZ" w:eastAsia="en-US"/>
        </w:rPr>
        <w:t xml:space="preserve">Әлеуметтік психологиядағы "көшбасшылық" және "басшылық" түсінігі. </w:t>
      </w:r>
      <w:proofErr w:type="spellStart"/>
      <w:r w:rsidRPr="00842961">
        <w:rPr>
          <w:rFonts w:eastAsiaTheme="majorEastAsia"/>
          <w:color w:val="365F91" w:themeColor="accent1" w:themeShade="BF"/>
          <w:lang w:eastAsia="en-US"/>
        </w:rPr>
        <w:t>Басшылық</w:t>
      </w:r>
      <w:proofErr w:type="spellEnd"/>
      <w:r w:rsidRPr="00842961">
        <w:rPr>
          <w:rFonts w:eastAsiaTheme="majorEastAsia"/>
          <w:color w:val="365F91" w:themeColor="accent1" w:themeShade="BF"/>
          <w:lang w:eastAsia="en-US"/>
        </w:rPr>
        <w:t xml:space="preserve"> </w:t>
      </w:r>
      <w:proofErr w:type="spellStart"/>
      <w:r w:rsidRPr="00842961">
        <w:rPr>
          <w:rFonts w:eastAsiaTheme="majorEastAsia"/>
          <w:color w:val="365F91" w:themeColor="accent1" w:themeShade="BF"/>
          <w:lang w:eastAsia="en-US"/>
        </w:rPr>
        <w:t>стильдері</w:t>
      </w:r>
      <w:proofErr w:type="spellEnd"/>
      <w:r w:rsidRPr="00842961">
        <w:rPr>
          <w:rFonts w:eastAsiaTheme="majorEastAsia"/>
          <w:color w:val="365F91" w:themeColor="accent1" w:themeShade="BF"/>
          <w:lang w:eastAsia="en-US"/>
        </w:rPr>
        <w:t>.</w:t>
      </w:r>
      <w:r>
        <w:rPr>
          <w:rFonts w:eastAsiaTheme="majorEastAsia"/>
          <w:color w:val="365F91" w:themeColor="accent1" w:themeShade="BF"/>
          <w:lang w:val="kk-KZ" w:eastAsia="en-US"/>
        </w:rPr>
        <w:t xml:space="preserve"> </w:t>
      </w:r>
    </w:p>
    <w:p w:rsidR="00EF3107" w:rsidRPr="006711B5" w:rsidRDefault="00842961" w:rsidP="00EF3107">
      <w:pPr>
        <w:pStyle w:val="a3"/>
        <w:spacing w:before="0" w:beforeAutospacing="0" w:after="0" w:afterAutospacing="0"/>
        <w:ind w:firstLine="255"/>
        <w:jc w:val="both"/>
        <w:textAlignment w:val="baseline"/>
        <w:rPr>
          <w:lang w:val="kk-KZ"/>
        </w:rPr>
      </w:pPr>
      <w:r w:rsidRPr="006711B5">
        <w:rPr>
          <w:lang w:val="kk-KZ"/>
        </w:rPr>
        <w:t>Көшбасшылық пен басшылық әлеуметтік психологияда топтағы әлеуметтік билікке байланысты топтық процестер ретінде қарастырылады.</w:t>
      </w:r>
      <w:r w:rsidR="006711B5" w:rsidRPr="006711B5">
        <w:rPr>
          <w:lang w:val="kk-KZ"/>
        </w:rPr>
        <w:t xml:space="preserve"> Көшбасшы мен басшы астарында топқа жетекші ықпал ететін адам ұғынылады: көшбасшы – бейресми қатынастар жүйесінде, басшы – ресми қатынастар жүйесінде.</w:t>
      </w:r>
      <w:r w:rsidR="006711B5">
        <w:rPr>
          <w:lang w:val="kk-KZ"/>
        </w:rPr>
        <w:t xml:space="preserve"> </w:t>
      </w:r>
    </w:p>
    <w:p w:rsidR="006711B5" w:rsidRDefault="006711B5" w:rsidP="00EF3107">
      <w:pPr>
        <w:pStyle w:val="a3"/>
        <w:spacing w:before="0" w:beforeAutospacing="0" w:after="0" w:afterAutospacing="0"/>
        <w:ind w:firstLine="255"/>
        <w:jc w:val="both"/>
        <w:textAlignment w:val="baseline"/>
        <w:rPr>
          <w:rFonts w:eastAsiaTheme="minorHAnsi"/>
          <w:lang w:val="kk-KZ" w:eastAsia="en-US"/>
        </w:rPr>
      </w:pPr>
      <w:r w:rsidRPr="006711B5">
        <w:rPr>
          <w:rFonts w:eastAsiaTheme="minorHAnsi"/>
          <w:lang w:val="kk-KZ" w:eastAsia="en-US"/>
        </w:rPr>
        <w:t>Әлеуметтік-психологиялық тұрғыдан алғанда, көшбасшылық пен басшылық - бұл топтың іс-әрекетін көшбасшы немесе басшы ретінде орындайтын жеке тұлғаның айналасында біріктіретін топтық интеграция механизмдері.</w:t>
      </w:r>
      <w:r>
        <w:rPr>
          <w:rFonts w:eastAsiaTheme="minorHAnsi"/>
          <w:lang w:val="kk-KZ" w:eastAsia="en-US"/>
        </w:rPr>
        <w:t xml:space="preserve"> </w:t>
      </w:r>
    </w:p>
    <w:p w:rsidR="006711B5" w:rsidRDefault="006711B5" w:rsidP="00EF3107">
      <w:pPr>
        <w:pStyle w:val="a3"/>
        <w:spacing w:before="0" w:beforeAutospacing="0" w:after="0" w:afterAutospacing="0"/>
        <w:ind w:firstLine="255"/>
        <w:jc w:val="both"/>
        <w:textAlignment w:val="baseline"/>
        <w:rPr>
          <w:lang w:val="kk-KZ"/>
        </w:rPr>
      </w:pPr>
      <w:r w:rsidRPr="006711B5">
        <w:rPr>
          <w:lang w:val="kk-KZ"/>
        </w:rPr>
        <w:t>Биліктің екі аспектісі бар – ресми және психологиялық.</w:t>
      </w:r>
      <w:r>
        <w:rPr>
          <w:lang w:val="kk-KZ"/>
        </w:rPr>
        <w:t xml:space="preserve"> </w:t>
      </w:r>
      <w:r w:rsidRPr="006711B5">
        <w:rPr>
          <w:lang w:val="kk-KZ"/>
        </w:rPr>
        <w:t>Биліктің ресми немесе аспаптық аспектісі басшының құқықтық өкілеттіктерімен байланысты, ал психологиялық жағы басшының топ мүшелеріне әсер ету үшін жеке мүмкіндіктерімен анықталады.</w:t>
      </w:r>
      <w:r>
        <w:rPr>
          <w:lang w:val="kk-KZ"/>
        </w:rPr>
        <w:t xml:space="preserve"> </w:t>
      </w:r>
      <w:r w:rsidRPr="006711B5">
        <w:rPr>
          <w:lang w:val="kk-KZ"/>
        </w:rPr>
        <w:t>Көшбасшы мен басшы арасындағы айырмашылықтар:</w:t>
      </w:r>
      <w:r>
        <w:rPr>
          <w:lang w:val="kk-KZ"/>
        </w:rPr>
        <w:t xml:space="preserve"> </w:t>
      </w:r>
    </w:p>
    <w:p w:rsidR="00EF3107" w:rsidRPr="00673C15" w:rsidRDefault="00EF3107" w:rsidP="00EF3107">
      <w:pPr>
        <w:pStyle w:val="a3"/>
        <w:spacing w:before="0" w:beforeAutospacing="0" w:after="0" w:afterAutospacing="0"/>
        <w:ind w:firstLine="255"/>
        <w:jc w:val="both"/>
        <w:textAlignment w:val="baseline"/>
        <w:rPr>
          <w:lang w:val="kk-KZ"/>
        </w:rPr>
      </w:pPr>
      <w:r w:rsidRPr="00673C15">
        <w:rPr>
          <w:lang w:val="kk-KZ"/>
        </w:rPr>
        <w:t xml:space="preserve">1) </w:t>
      </w:r>
      <w:r w:rsidR="00673C15" w:rsidRPr="00673C15">
        <w:rPr>
          <w:lang w:val="kk-KZ"/>
        </w:rPr>
        <w:t>көшбасшы тұлғааралық қатынастарды реттейді, ал басшы ресми.</w:t>
      </w:r>
      <w:r w:rsidR="00673C15">
        <w:rPr>
          <w:lang w:val="kk-KZ"/>
        </w:rPr>
        <w:t xml:space="preserve"> </w:t>
      </w:r>
      <w:r w:rsidR="00673C15" w:rsidRPr="00673C15">
        <w:rPr>
          <w:lang w:val="kk-KZ"/>
        </w:rPr>
        <w:t>Көшбасшы тек топ ішіндегі қатынастармен байланысты, бірақ басшы ұйымның микроқұрылымында өз тобының қарым-қатынасының белгілі бір деңгейін қамтамасыз етуге міндетті;</w:t>
      </w:r>
      <w:r w:rsidR="00673C15">
        <w:rPr>
          <w:lang w:val="kk-KZ"/>
        </w:rPr>
        <w:t xml:space="preserve"> </w:t>
      </w:r>
    </w:p>
    <w:p w:rsidR="00673C15" w:rsidRDefault="00EF3107" w:rsidP="00EF3107">
      <w:pPr>
        <w:pStyle w:val="a3"/>
        <w:spacing w:before="0" w:beforeAutospacing="0" w:after="0" w:afterAutospacing="0"/>
        <w:ind w:firstLine="255"/>
        <w:jc w:val="both"/>
        <w:textAlignment w:val="baseline"/>
        <w:rPr>
          <w:lang w:val="kk-KZ"/>
        </w:rPr>
      </w:pPr>
      <w:r w:rsidRPr="00673C15">
        <w:rPr>
          <w:lang w:val="kk-KZ"/>
        </w:rPr>
        <w:t xml:space="preserve">2) </w:t>
      </w:r>
      <w:r w:rsidR="00673C15" w:rsidRPr="00673C15">
        <w:rPr>
          <w:lang w:val="kk-KZ"/>
        </w:rPr>
        <w:t>көшбасшы-өз тобының өкілі, оның мүшесі.</w:t>
      </w:r>
      <w:r w:rsidR="00673C15">
        <w:rPr>
          <w:lang w:val="kk-KZ"/>
        </w:rPr>
        <w:t xml:space="preserve"> </w:t>
      </w:r>
      <w:r w:rsidR="00673C15" w:rsidRPr="00673C15">
        <w:rPr>
          <w:lang w:val="kk-KZ"/>
        </w:rPr>
        <w:t>Ол микро орта элементі ретінде әрекет етеді, ал басшы макро ортаға кіреді, топты әлеуметтік қатынастардың жоғары деңгейінде ұсынады;</w:t>
      </w:r>
      <w:r w:rsidR="00673C15">
        <w:rPr>
          <w:lang w:val="kk-KZ"/>
        </w:rPr>
        <w:t xml:space="preserve"> </w:t>
      </w:r>
    </w:p>
    <w:p w:rsidR="00673C15" w:rsidRDefault="00EF3107" w:rsidP="00EF3107">
      <w:pPr>
        <w:pStyle w:val="a3"/>
        <w:spacing w:before="0" w:beforeAutospacing="0" w:after="0" w:afterAutospacing="0"/>
        <w:ind w:firstLine="255"/>
        <w:jc w:val="both"/>
        <w:textAlignment w:val="baseline"/>
        <w:rPr>
          <w:lang w:val="kk-KZ"/>
        </w:rPr>
      </w:pPr>
      <w:r w:rsidRPr="00673C15">
        <w:rPr>
          <w:lang w:val="kk-KZ"/>
        </w:rPr>
        <w:t xml:space="preserve">3) </w:t>
      </w:r>
      <w:r w:rsidR="00673C15" w:rsidRPr="00673C15">
        <w:rPr>
          <w:lang w:val="kk-KZ"/>
        </w:rPr>
        <w:t>көшбасшылық - бұл басшылыққа қарағанда стихиялық процесс.</w:t>
      </w:r>
      <w:r w:rsidR="00673C15">
        <w:rPr>
          <w:lang w:val="kk-KZ"/>
        </w:rPr>
        <w:t xml:space="preserve"> </w:t>
      </w:r>
      <w:r w:rsidR="00673C15" w:rsidRPr="00673C15">
        <w:rPr>
          <w:lang w:val="kk-KZ"/>
        </w:rPr>
        <w:t>Басшылық көшбасшылықтан гөрі тұрақты құбылыс ретінде әрекет етеді;</w:t>
      </w:r>
      <w:r w:rsidR="00673C15">
        <w:rPr>
          <w:lang w:val="kk-KZ"/>
        </w:rPr>
        <w:t xml:space="preserve"> </w:t>
      </w:r>
    </w:p>
    <w:p w:rsidR="00673C15" w:rsidRDefault="00EF3107" w:rsidP="00EF3107">
      <w:pPr>
        <w:pStyle w:val="a3"/>
        <w:spacing w:before="0" w:beforeAutospacing="0" w:after="0" w:afterAutospacing="0"/>
        <w:ind w:firstLine="255"/>
        <w:jc w:val="both"/>
        <w:textAlignment w:val="baseline"/>
        <w:rPr>
          <w:lang w:val="kk-KZ"/>
        </w:rPr>
      </w:pPr>
      <w:r w:rsidRPr="00673C15">
        <w:rPr>
          <w:lang w:val="kk-KZ"/>
        </w:rPr>
        <w:t>4)</w:t>
      </w:r>
      <w:r w:rsidR="00673C15" w:rsidRPr="00673C15">
        <w:rPr>
          <w:lang w:val="kk-KZ"/>
        </w:rPr>
        <w:t xml:space="preserve"> бағыныштыларға әсер ету процесінде басшы көшбасшыға қарағанда әлдеқайда көп санкцияларға ие</w:t>
      </w:r>
      <w:r w:rsidRPr="00673C15">
        <w:rPr>
          <w:lang w:val="kk-KZ"/>
        </w:rPr>
        <w:t xml:space="preserve">. </w:t>
      </w:r>
      <w:proofErr w:type="spellStart"/>
      <w:r w:rsidR="00673C15" w:rsidRPr="00673C15">
        <w:t>Ол</w:t>
      </w:r>
      <w:proofErr w:type="spellEnd"/>
      <w:r w:rsidR="00673C15" w:rsidRPr="00673C15">
        <w:t xml:space="preserve"> </w:t>
      </w:r>
      <w:proofErr w:type="spellStart"/>
      <w:r w:rsidR="00673C15" w:rsidRPr="00673C15">
        <w:t>ресми</w:t>
      </w:r>
      <w:proofErr w:type="spellEnd"/>
      <w:r w:rsidR="00673C15" w:rsidRPr="00673C15">
        <w:t xml:space="preserve"> </w:t>
      </w:r>
      <w:proofErr w:type="spellStart"/>
      <w:r w:rsidR="00673C15" w:rsidRPr="00673C15">
        <w:t>және</w:t>
      </w:r>
      <w:proofErr w:type="spellEnd"/>
      <w:r w:rsidR="00673C15" w:rsidRPr="00673C15">
        <w:t xml:space="preserve"> </w:t>
      </w:r>
      <w:proofErr w:type="spellStart"/>
      <w:r w:rsidR="00673C15" w:rsidRPr="00673C15">
        <w:t>бейресми</w:t>
      </w:r>
      <w:proofErr w:type="spellEnd"/>
      <w:r w:rsidR="00673C15" w:rsidRPr="00673C15">
        <w:t xml:space="preserve"> </w:t>
      </w:r>
      <w:proofErr w:type="spellStart"/>
      <w:r w:rsidR="00673C15" w:rsidRPr="00673C15">
        <w:t>санкцияларды</w:t>
      </w:r>
      <w:proofErr w:type="spellEnd"/>
      <w:r w:rsidR="00673C15" w:rsidRPr="00673C15">
        <w:t xml:space="preserve"> </w:t>
      </w:r>
      <w:proofErr w:type="spellStart"/>
      <w:r w:rsidR="00673C15" w:rsidRPr="00673C15">
        <w:t>қолдана</w:t>
      </w:r>
      <w:proofErr w:type="spellEnd"/>
      <w:r w:rsidR="00673C15" w:rsidRPr="00673C15">
        <w:t xml:space="preserve"> </w:t>
      </w:r>
      <w:proofErr w:type="spellStart"/>
      <w:r w:rsidR="00673C15" w:rsidRPr="00673C15">
        <w:t>алады</w:t>
      </w:r>
      <w:proofErr w:type="spellEnd"/>
      <w:r w:rsidR="00673C15" w:rsidRPr="00673C15">
        <w:t>.</w:t>
      </w:r>
      <w:r w:rsidR="00673C15">
        <w:rPr>
          <w:lang w:val="kk-KZ"/>
        </w:rPr>
        <w:t xml:space="preserve"> </w:t>
      </w:r>
      <w:proofErr w:type="spellStart"/>
      <w:r w:rsidR="00673C15" w:rsidRPr="00673C15">
        <w:t>Көшбасшы</w:t>
      </w:r>
      <w:proofErr w:type="spellEnd"/>
      <w:r w:rsidR="00673C15" w:rsidRPr="00673C15">
        <w:t xml:space="preserve"> тек </w:t>
      </w:r>
      <w:proofErr w:type="spellStart"/>
      <w:r w:rsidR="00673C15" w:rsidRPr="00673C15">
        <w:t>бейресми</w:t>
      </w:r>
      <w:proofErr w:type="spellEnd"/>
      <w:r w:rsidR="00673C15" w:rsidRPr="00673C15">
        <w:t xml:space="preserve"> </w:t>
      </w:r>
      <w:proofErr w:type="spellStart"/>
      <w:r w:rsidR="00673C15" w:rsidRPr="00673C15">
        <w:t>санкцияларды</w:t>
      </w:r>
      <w:proofErr w:type="spellEnd"/>
      <w:r w:rsidR="00673C15" w:rsidRPr="00673C15">
        <w:t xml:space="preserve"> </w:t>
      </w:r>
      <w:proofErr w:type="spellStart"/>
      <w:r w:rsidR="00673C15" w:rsidRPr="00673C15">
        <w:t>қолдана</w:t>
      </w:r>
      <w:proofErr w:type="spellEnd"/>
      <w:r w:rsidR="00673C15" w:rsidRPr="00673C15">
        <w:t xml:space="preserve"> </w:t>
      </w:r>
      <w:proofErr w:type="spellStart"/>
      <w:r w:rsidR="00673C15" w:rsidRPr="00673C15">
        <w:t>алады</w:t>
      </w:r>
      <w:proofErr w:type="spellEnd"/>
      <w:r w:rsidR="00673C15" w:rsidRPr="00673C15">
        <w:t>;</w:t>
      </w:r>
      <w:r w:rsidR="00673C15">
        <w:rPr>
          <w:lang w:val="kk-KZ"/>
        </w:rPr>
        <w:t xml:space="preserve"> </w:t>
      </w:r>
    </w:p>
    <w:p w:rsidR="00673C15" w:rsidRDefault="00EF3107" w:rsidP="00EF3107">
      <w:pPr>
        <w:pStyle w:val="a3"/>
        <w:spacing w:before="0" w:beforeAutospacing="0" w:after="0" w:afterAutospacing="0"/>
        <w:ind w:firstLine="255"/>
        <w:jc w:val="both"/>
        <w:textAlignment w:val="baseline"/>
        <w:rPr>
          <w:lang w:val="kk-KZ"/>
        </w:rPr>
      </w:pPr>
      <w:r w:rsidRPr="00673C15">
        <w:rPr>
          <w:lang w:val="kk-KZ"/>
        </w:rPr>
        <w:t xml:space="preserve">5) </w:t>
      </w:r>
      <w:r w:rsidR="00673C15" w:rsidRPr="00673C15">
        <w:rPr>
          <w:lang w:val="kk-KZ"/>
        </w:rPr>
        <w:t>көшбасшы мен басшы арасындағы айырмашылық шешім қабылдау процесіне байланысты.</w:t>
      </w:r>
      <w:r w:rsidR="00673C15">
        <w:rPr>
          <w:lang w:val="kk-KZ"/>
        </w:rPr>
        <w:t xml:space="preserve"> </w:t>
      </w:r>
      <w:r w:rsidR="00673C15" w:rsidRPr="00673C15">
        <w:rPr>
          <w:lang w:val="kk-KZ"/>
        </w:rPr>
        <w:t>Оларды жүзеге асыру үшін менеджер сыртқы және ішкі ақпараттың үлкен көлемін пайдаланады.</w:t>
      </w:r>
      <w:r w:rsidR="00673C15">
        <w:rPr>
          <w:lang w:val="kk-KZ"/>
        </w:rPr>
        <w:t xml:space="preserve"> </w:t>
      </w:r>
      <w:proofErr w:type="spellStart"/>
      <w:r w:rsidR="00673C15" w:rsidRPr="00673C15">
        <w:t>Көшбасшы</w:t>
      </w:r>
      <w:proofErr w:type="spellEnd"/>
      <w:r w:rsidR="00673C15" w:rsidRPr="00673C15">
        <w:t xml:space="preserve"> тек осы </w:t>
      </w:r>
      <w:proofErr w:type="spellStart"/>
      <w:r w:rsidR="00673C15" w:rsidRPr="00673C15">
        <w:t>топтың</w:t>
      </w:r>
      <w:proofErr w:type="spellEnd"/>
      <w:r w:rsidR="00673C15" w:rsidRPr="00673C15">
        <w:t xml:space="preserve"> </w:t>
      </w:r>
      <w:proofErr w:type="spellStart"/>
      <w:r w:rsidR="00673C15" w:rsidRPr="00673C15">
        <w:t>ішінде</w:t>
      </w:r>
      <w:proofErr w:type="spellEnd"/>
      <w:r w:rsidR="00673C15" w:rsidRPr="00673C15">
        <w:t xml:space="preserve"> </w:t>
      </w:r>
      <w:proofErr w:type="gramStart"/>
      <w:r w:rsidR="00673C15" w:rsidRPr="00673C15">
        <w:t>бар</w:t>
      </w:r>
      <w:proofErr w:type="gramEnd"/>
      <w:r w:rsidR="00673C15" w:rsidRPr="00673C15">
        <w:t xml:space="preserve"> </w:t>
      </w:r>
      <w:proofErr w:type="spellStart"/>
      <w:r w:rsidR="00673C15" w:rsidRPr="00673C15">
        <w:t>ақпаратқа</w:t>
      </w:r>
      <w:proofErr w:type="spellEnd"/>
      <w:r w:rsidR="00673C15" w:rsidRPr="00673C15">
        <w:t xml:space="preserve"> </w:t>
      </w:r>
      <w:proofErr w:type="spellStart"/>
      <w:r w:rsidR="00673C15" w:rsidRPr="00673C15">
        <w:t>ие</w:t>
      </w:r>
      <w:proofErr w:type="spellEnd"/>
      <w:r w:rsidR="00673C15" w:rsidRPr="00673C15">
        <w:t>.</w:t>
      </w:r>
      <w:r w:rsidR="00673C15">
        <w:rPr>
          <w:lang w:val="kk-KZ"/>
        </w:rPr>
        <w:t xml:space="preserve"> </w:t>
      </w:r>
      <w:r w:rsidR="00673C15" w:rsidRPr="00673C15">
        <w:rPr>
          <w:lang w:val="kk-KZ"/>
        </w:rPr>
        <w:t>Көшбасшының шешім қабылдауы тікелей, ал басшы жанама түрде жүзеге асырылады.</w:t>
      </w:r>
      <w:r w:rsidR="00673C15">
        <w:rPr>
          <w:lang w:val="kk-KZ"/>
        </w:rPr>
        <w:t xml:space="preserve"> </w:t>
      </w:r>
      <w:proofErr w:type="spellStart"/>
      <w:r w:rsidR="00673C15" w:rsidRPr="00673C15">
        <w:t>Көшбасшы</w:t>
      </w:r>
      <w:proofErr w:type="spellEnd"/>
      <w:r w:rsidR="00673C15" w:rsidRPr="00673C15">
        <w:t xml:space="preserve"> </w:t>
      </w:r>
      <w:proofErr w:type="spellStart"/>
      <w:r w:rsidR="00673C15" w:rsidRPr="00673C15">
        <w:t>ә</w:t>
      </w:r>
      <w:proofErr w:type="gramStart"/>
      <w:r w:rsidR="00673C15" w:rsidRPr="00673C15">
        <w:t>р</w:t>
      </w:r>
      <w:proofErr w:type="gramEnd"/>
      <w:r w:rsidR="00673C15" w:rsidRPr="00673C15">
        <w:t>қашан</w:t>
      </w:r>
      <w:proofErr w:type="spellEnd"/>
      <w:r w:rsidR="00673C15" w:rsidRPr="00673C15">
        <w:t xml:space="preserve"> </w:t>
      </w:r>
      <w:proofErr w:type="spellStart"/>
      <w:r w:rsidR="00673C15" w:rsidRPr="00673C15">
        <w:t>беделді</w:t>
      </w:r>
      <w:proofErr w:type="spellEnd"/>
      <w:r w:rsidR="00673C15" w:rsidRPr="00673C15">
        <w:t xml:space="preserve">, </w:t>
      </w:r>
      <w:proofErr w:type="spellStart"/>
      <w:r w:rsidR="00673C15" w:rsidRPr="00673C15">
        <w:t>әйтпесе</w:t>
      </w:r>
      <w:proofErr w:type="spellEnd"/>
      <w:r w:rsidR="00673C15" w:rsidRPr="00673C15">
        <w:t xml:space="preserve"> </w:t>
      </w:r>
      <w:proofErr w:type="spellStart"/>
      <w:r w:rsidR="00673C15" w:rsidRPr="00673C15">
        <w:t>ол</w:t>
      </w:r>
      <w:proofErr w:type="spellEnd"/>
      <w:r w:rsidR="00673C15" w:rsidRPr="00673C15">
        <w:t xml:space="preserve"> </w:t>
      </w:r>
      <w:proofErr w:type="spellStart"/>
      <w:r w:rsidR="00673C15" w:rsidRPr="00673C15">
        <w:t>көшбасшы</w:t>
      </w:r>
      <w:proofErr w:type="spellEnd"/>
      <w:r w:rsidR="00673C15" w:rsidRPr="00673C15">
        <w:t xml:space="preserve"> </w:t>
      </w:r>
      <w:proofErr w:type="spellStart"/>
      <w:r w:rsidR="00673C15" w:rsidRPr="00673C15">
        <w:t>болмайды</w:t>
      </w:r>
      <w:proofErr w:type="spellEnd"/>
      <w:r w:rsidR="00673C15" w:rsidRPr="00673C15">
        <w:t>.</w:t>
      </w:r>
      <w:r w:rsidR="00673C15">
        <w:rPr>
          <w:lang w:val="kk-KZ"/>
        </w:rPr>
        <w:t xml:space="preserve"> </w:t>
      </w:r>
      <w:r w:rsidR="00673C15" w:rsidRPr="00673C15">
        <w:rPr>
          <w:lang w:val="kk-KZ"/>
        </w:rPr>
        <w:t>Ал басшы беделге ие болуы мүмкін, немесе ол мүлдем болмауы мүмкін.</w:t>
      </w:r>
      <w:r w:rsidR="00673C15">
        <w:rPr>
          <w:lang w:val="kk-KZ"/>
        </w:rPr>
        <w:t xml:space="preserve"> </w:t>
      </w:r>
    </w:p>
    <w:p w:rsidR="008026A7" w:rsidRDefault="008026A7" w:rsidP="00EF3107">
      <w:pPr>
        <w:pStyle w:val="a3"/>
        <w:spacing w:before="0" w:beforeAutospacing="0" w:after="0" w:afterAutospacing="0"/>
        <w:ind w:firstLine="255"/>
        <w:jc w:val="both"/>
        <w:textAlignment w:val="baseline"/>
        <w:rPr>
          <w:lang w:val="kk-KZ"/>
        </w:rPr>
      </w:pPr>
      <w:r w:rsidRPr="008026A7">
        <w:rPr>
          <w:lang w:val="kk-KZ"/>
        </w:rPr>
        <w:lastRenderedPageBreak/>
        <w:t>Кейбір дереккөздерде көшбасшылық пен басшылық құбылыстары бірдей деп саналады</w:t>
      </w:r>
      <w:r w:rsidR="00EF3107" w:rsidRPr="008026A7">
        <w:rPr>
          <w:lang w:val="kk-KZ"/>
        </w:rPr>
        <w:t xml:space="preserve">. </w:t>
      </w:r>
      <w:r w:rsidRPr="008026A7">
        <w:rPr>
          <w:lang w:val="kk-KZ"/>
        </w:rPr>
        <w:t>Осылайша, Д. Майерс көшбасшылық - бұл топтың белгілі бір мүшелері топты ынталандыратын және басқаратын процесс деп санайды.</w:t>
      </w:r>
      <w:r>
        <w:rPr>
          <w:lang w:val="kk-KZ"/>
        </w:rPr>
        <w:t xml:space="preserve"> </w:t>
      </w:r>
    </w:p>
    <w:p w:rsidR="00A90531" w:rsidRDefault="008026A7" w:rsidP="00EF3107">
      <w:pPr>
        <w:pStyle w:val="a3"/>
        <w:spacing w:before="0" w:beforeAutospacing="0" w:after="0" w:afterAutospacing="0"/>
        <w:ind w:firstLine="255"/>
        <w:jc w:val="both"/>
        <w:textAlignment w:val="baseline"/>
        <w:rPr>
          <w:lang w:val="kk-KZ"/>
        </w:rPr>
      </w:pPr>
      <w:r w:rsidRPr="00A90531">
        <w:rPr>
          <w:lang w:val="kk-KZ"/>
        </w:rPr>
        <w:t>Сонымен қатар, көшбасшы ресми түрде тағайындалуы немесе сайлануы мүмкін, бірақ топтық өзара әрекеттесу процесінде ұсынылуы да мүмкін.</w:t>
      </w:r>
      <w:r w:rsidR="00A90531">
        <w:rPr>
          <w:lang w:val="kk-KZ"/>
        </w:rPr>
        <w:t xml:space="preserve"> </w:t>
      </w:r>
      <w:r w:rsidR="00A90531" w:rsidRPr="00A90531">
        <w:rPr>
          <w:lang w:val="kk-KZ"/>
        </w:rPr>
        <w:t>Тәжірибе көрсеткендей, топтағы психологиялық климат, ең алдымен, басшылық пен бағыныштылықтың іскерлік қатынастарымен, жауапты тәуелділік қатынастарымен анықталады. Демек, топ қызметінің тиімділігі, оның әр мүшесінің ортақ мақсаттары мен міндеттері туралы хабардар болу деңгейі, оларды жүзеге асыруға жеке қатысу дәрежесі көбінесе басшылық стиліне байланысты болады.</w:t>
      </w:r>
      <w:r w:rsidR="00A90531">
        <w:rPr>
          <w:lang w:val="kk-KZ"/>
        </w:rPr>
        <w:t xml:space="preserve"> </w:t>
      </w:r>
      <w:r w:rsidR="00A90531" w:rsidRPr="00A90531">
        <w:rPr>
          <w:lang w:val="kk-KZ"/>
        </w:rPr>
        <w:t>Көшбасшылар мен басшылардың авторитарлық және демократиялық жұмыс стилі мен метолдары тұрғысынан бөлінуі к.Левиннің басшылығымен жүргізілген көшбасшылық тәжірибелерінен басталады.</w:t>
      </w:r>
      <w:r w:rsidR="00A90531">
        <w:rPr>
          <w:lang w:val="kk-KZ"/>
        </w:rPr>
        <w:t xml:space="preserve"> </w:t>
      </w:r>
    </w:p>
    <w:p w:rsidR="00A90531" w:rsidRDefault="00A90531" w:rsidP="00EF3107">
      <w:pPr>
        <w:pStyle w:val="a3"/>
        <w:spacing w:before="0" w:beforeAutospacing="0" w:after="0" w:afterAutospacing="0"/>
        <w:ind w:firstLine="255"/>
        <w:jc w:val="both"/>
        <w:textAlignment w:val="baseline"/>
        <w:rPr>
          <w:lang w:val="kk-KZ"/>
        </w:rPr>
      </w:pPr>
      <w:r w:rsidRPr="00A90531">
        <w:rPr>
          <w:lang w:val="kk-KZ"/>
        </w:rPr>
        <w:t>Бұл тәжірибелер топтық іс-әрекеттің тиімділігіне әр түрлі әсер ететін көшбасшылықтың үш түрін анықтады (авторитарлық, демократиялық, босбелбеу).</w:t>
      </w:r>
      <w:r>
        <w:rPr>
          <w:lang w:val="kk-KZ"/>
        </w:rPr>
        <w:t xml:space="preserve"> </w:t>
      </w:r>
    </w:p>
    <w:p w:rsidR="00A90531" w:rsidRDefault="00A90531" w:rsidP="00EF3107">
      <w:pPr>
        <w:pStyle w:val="a3"/>
        <w:spacing w:before="0" w:beforeAutospacing="0" w:after="0" w:afterAutospacing="0"/>
        <w:ind w:firstLine="255"/>
        <w:jc w:val="both"/>
        <w:textAlignment w:val="baseline"/>
        <w:rPr>
          <w:lang w:val="kk-KZ"/>
        </w:rPr>
      </w:pPr>
      <w:r w:rsidRPr="00A90531">
        <w:rPr>
          <w:b/>
          <w:lang w:val="kk-KZ"/>
        </w:rPr>
        <w:t xml:space="preserve">Авторитарлық </w:t>
      </w:r>
      <w:r w:rsidRPr="00A90531">
        <w:rPr>
          <w:lang w:val="kk-KZ"/>
        </w:rPr>
        <w:t>(әкімшілік, директивті, ерікті) стиль топты бір адам - басшы басқаратындығымен ерекшеленеді.</w:t>
      </w:r>
      <w:r>
        <w:rPr>
          <w:b/>
          <w:lang w:val="kk-KZ"/>
        </w:rPr>
        <w:t xml:space="preserve"> </w:t>
      </w:r>
      <w:proofErr w:type="spellStart"/>
      <w:r w:rsidRPr="00A90531">
        <w:t>Ол</w:t>
      </w:r>
      <w:proofErr w:type="spellEnd"/>
      <w:r w:rsidRPr="00A90531">
        <w:t xml:space="preserve"> </w:t>
      </w:r>
      <w:proofErr w:type="spellStart"/>
      <w:r w:rsidRPr="00A90531">
        <w:t>оның</w:t>
      </w:r>
      <w:proofErr w:type="spellEnd"/>
      <w:r w:rsidRPr="00A90531">
        <w:t xml:space="preserve"> </w:t>
      </w:r>
      <w:proofErr w:type="spellStart"/>
      <w:r w:rsidRPr="00A90531">
        <w:t>қызметін</w:t>
      </w:r>
      <w:proofErr w:type="spellEnd"/>
      <w:r w:rsidRPr="00A90531">
        <w:t xml:space="preserve"> </w:t>
      </w:r>
      <w:proofErr w:type="spellStart"/>
      <w:r w:rsidRPr="00A90531">
        <w:t>дамытады</w:t>
      </w:r>
      <w:proofErr w:type="spellEnd"/>
      <w:r w:rsidRPr="00A90531">
        <w:t xml:space="preserve">, </w:t>
      </w:r>
      <w:proofErr w:type="spellStart"/>
      <w:r w:rsidRPr="00A90531">
        <w:t>үйлесті</w:t>
      </w:r>
      <w:proofErr w:type="gramStart"/>
      <w:r w:rsidRPr="00A90531">
        <w:t>ред</w:t>
      </w:r>
      <w:proofErr w:type="gramEnd"/>
      <w:r w:rsidRPr="00A90531">
        <w:t>і</w:t>
      </w:r>
      <w:proofErr w:type="spellEnd"/>
      <w:r w:rsidRPr="00A90531">
        <w:t xml:space="preserve"> </w:t>
      </w:r>
      <w:proofErr w:type="spellStart"/>
      <w:r w:rsidRPr="00A90531">
        <w:t>және</w:t>
      </w:r>
      <w:proofErr w:type="spellEnd"/>
      <w:r w:rsidRPr="00A90531">
        <w:t xml:space="preserve"> </w:t>
      </w:r>
      <w:proofErr w:type="spellStart"/>
      <w:r w:rsidRPr="00A90531">
        <w:t>бақылайды</w:t>
      </w:r>
      <w:proofErr w:type="spellEnd"/>
      <w:r w:rsidRPr="00A90531">
        <w:t>.</w:t>
      </w:r>
      <w:r>
        <w:rPr>
          <w:lang w:val="kk-KZ"/>
        </w:rPr>
        <w:t xml:space="preserve"> </w:t>
      </w:r>
      <w:r w:rsidRPr="00A90531">
        <w:rPr>
          <w:lang w:val="kk-KZ"/>
        </w:rPr>
        <w:t>Бұл стиль фрустрацияны күшейтеді және осылайша бейресми топтардың пайда болуына ықпал етеді.</w:t>
      </w:r>
      <w:r>
        <w:rPr>
          <w:lang w:val="kk-KZ"/>
        </w:rPr>
        <w:t xml:space="preserve"> </w:t>
      </w:r>
    </w:p>
    <w:p w:rsidR="00A90531" w:rsidRDefault="00A90531" w:rsidP="00EF3107">
      <w:pPr>
        <w:pStyle w:val="a3"/>
        <w:spacing w:before="0" w:beforeAutospacing="0" w:after="0" w:afterAutospacing="0"/>
        <w:ind w:firstLine="255"/>
        <w:jc w:val="both"/>
        <w:textAlignment w:val="baseline"/>
        <w:rPr>
          <w:lang w:val="kk-KZ"/>
        </w:rPr>
      </w:pPr>
      <w:r w:rsidRPr="00A90531">
        <w:rPr>
          <w:b/>
          <w:lang w:val="kk-KZ"/>
        </w:rPr>
        <w:t xml:space="preserve">Басқарудың </w:t>
      </w:r>
      <w:r w:rsidRPr="00A90531">
        <w:rPr>
          <w:lang w:val="kk-KZ"/>
        </w:rPr>
        <w:t>(басшылықтың) демократиялық стилі алқалы, жолдастық деп те аталады. Оның өзіне тән ерекшелігі - бастық пен топты құрайтын қызметкерлер арасындағы белсенді қарым-қатынас.</w:t>
      </w:r>
      <w:r>
        <w:rPr>
          <w:lang w:val="kk-KZ"/>
        </w:rPr>
        <w:t xml:space="preserve"> </w:t>
      </w:r>
      <w:r w:rsidRPr="00A90531">
        <w:rPr>
          <w:lang w:val="kk-KZ"/>
        </w:rPr>
        <w:t>Бұл стиль ақпараттың таралуына ықпал етеді және шешім қабылдауды жеңілдетеді, алайда авторитарлық стильде шешімдер тезірек қабылданады.</w:t>
      </w:r>
      <w:r>
        <w:rPr>
          <w:lang w:val="kk-KZ"/>
        </w:rPr>
        <w:t xml:space="preserve"> </w:t>
      </w:r>
      <w:r w:rsidRPr="00A90531">
        <w:rPr>
          <w:lang w:val="kk-KZ"/>
        </w:rPr>
        <w:t>Демократиялық басқару стилін жүзеге асыру қиынырақ.</w:t>
      </w:r>
      <w:r>
        <w:rPr>
          <w:lang w:val="kk-KZ"/>
        </w:rPr>
        <w:t xml:space="preserve"> </w:t>
      </w:r>
      <w:r w:rsidRPr="00A90531">
        <w:rPr>
          <w:lang w:val="kk-KZ"/>
        </w:rPr>
        <w:t>Ол басшыға жеке жауапкершілік сезімі, басқаларды түсіну қабілеті, толеранттылық және т. б. сияқты қасиеттерді ұсынады.</w:t>
      </w:r>
      <w:r>
        <w:rPr>
          <w:lang w:val="kk-KZ"/>
        </w:rPr>
        <w:t xml:space="preserve"> </w:t>
      </w:r>
    </w:p>
    <w:p w:rsidR="00A90531" w:rsidRDefault="00A90531" w:rsidP="00EF3107">
      <w:pPr>
        <w:pStyle w:val="a3"/>
        <w:spacing w:before="0" w:beforeAutospacing="0" w:after="0" w:afterAutospacing="0"/>
        <w:ind w:firstLine="255"/>
        <w:jc w:val="both"/>
        <w:textAlignment w:val="baseline"/>
        <w:rPr>
          <w:lang w:val="kk-KZ"/>
        </w:rPr>
      </w:pPr>
      <w:r w:rsidRPr="00A90531">
        <w:rPr>
          <w:b/>
          <w:lang w:val="kk-KZ"/>
        </w:rPr>
        <w:t>басшылықтың босбелбеу стилі</w:t>
      </w:r>
      <w:r w:rsidRPr="00A90531">
        <w:rPr>
          <w:lang w:val="kk-KZ"/>
        </w:rPr>
        <w:t xml:space="preserve"> (либералды, араласпайтын, анархиялық) басқару функциясы толығымен "жетекшісіз топқа" айналатын топ мүшелеріне берілетіндігімен сипатталады</w:t>
      </w:r>
      <w:r w:rsidRPr="00A90531">
        <w:rPr>
          <w:b/>
          <w:lang w:val="kk-KZ"/>
        </w:rPr>
        <w:t>.</w:t>
      </w:r>
      <w:r>
        <w:rPr>
          <w:b/>
          <w:lang w:val="kk-KZ"/>
        </w:rPr>
        <w:t xml:space="preserve"> </w:t>
      </w:r>
      <w:r w:rsidRPr="00A90531">
        <w:rPr>
          <w:lang w:val="kk-KZ"/>
        </w:rPr>
        <w:t>Шындығында, көшбасшы бар, бірақ оның ұстанымы көрінбейді.</w:t>
      </w:r>
      <w:r>
        <w:rPr>
          <w:lang w:val="kk-KZ"/>
        </w:rPr>
        <w:t xml:space="preserve"> </w:t>
      </w:r>
      <w:r w:rsidRPr="00A90531">
        <w:rPr>
          <w:lang w:val="kk-KZ"/>
        </w:rPr>
        <w:t>Мұндай топ өте қарқынды өмір сүреді, бірақ оны ұйымдастыруға көп күш жұмсайды.</w:t>
      </w:r>
      <w:r>
        <w:rPr>
          <w:lang w:val="kk-KZ"/>
        </w:rPr>
        <w:t xml:space="preserve"> </w:t>
      </w:r>
    </w:p>
    <w:p w:rsidR="00EF3107" w:rsidRPr="00A90531" w:rsidRDefault="00A90531" w:rsidP="00A90531">
      <w:pPr>
        <w:pStyle w:val="a3"/>
        <w:spacing w:before="0" w:beforeAutospacing="0" w:after="0" w:afterAutospacing="0"/>
        <w:ind w:firstLine="255"/>
        <w:jc w:val="both"/>
        <w:textAlignment w:val="baseline"/>
        <w:rPr>
          <w:color w:val="555555"/>
          <w:lang w:val="kk-KZ"/>
        </w:rPr>
      </w:pPr>
      <w:r w:rsidRPr="00A90531">
        <w:rPr>
          <w:lang w:val="kk-KZ"/>
        </w:rPr>
        <w:t>Аталған басқару стильдерінің әрқайсысының өзіндік артықшылықтары да, кемшіліктері де бар</w:t>
      </w:r>
      <w:r w:rsidR="00EF3107" w:rsidRPr="00A90531">
        <w:rPr>
          <w:lang w:val="kk-KZ"/>
        </w:rPr>
        <w:t xml:space="preserve">. </w:t>
      </w:r>
      <w:r w:rsidRPr="00A90531">
        <w:rPr>
          <w:lang w:val="kk-KZ"/>
        </w:rPr>
        <w:t>К. Левиннің көшбасшылық типологиясы орыс психологиясында кең таралған, бірақ көшбасшылық стильдерінің тағы бірнеше маңызды теориялары бар.</w:t>
      </w:r>
      <w:r>
        <w:rPr>
          <w:lang w:val="kk-KZ"/>
        </w:rPr>
        <w:t xml:space="preserve"> </w:t>
      </w:r>
      <w:r w:rsidR="00EF3107" w:rsidRPr="00A90531">
        <w:rPr>
          <w:lang w:val="kk-KZ"/>
        </w:rPr>
        <w:t xml:space="preserve"> </w:t>
      </w:r>
      <w:r w:rsidRPr="00A90531">
        <w:rPr>
          <w:lang w:val="kk-KZ"/>
        </w:rPr>
        <w:t>Мұндай теорияларға, мысалы, Дуглас Мак Грегор теориясы кіреді, ол көшбасшының адам мәнін қабылдауына байланысты "Х" және "У" стильдерін ажыратады.</w:t>
      </w:r>
      <w:bookmarkStart w:id="0" w:name="_GoBack"/>
      <w:bookmarkEnd w:id="0"/>
    </w:p>
    <w:p w:rsidR="00EF3107" w:rsidRPr="00A90531" w:rsidRDefault="00EF3107" w:rsidP="00EF3107">
      <w:pPr>
        <w:jc w:val="both"/>
        <w:rPr>
          <w:sz w:val="24"/>
          <w:szCs w:val="24"/>
          <w:lang w:val="kk-KZ"/>
        </w:rPr>
      </w:pPr>
    </w:p>
    <w:p w:rsidR="00EF3107" w:rsidRPr="00A90531" w:rsidRDefault="00EF3107" w:rsidP="00EF3107">
      <w:pPr>
        <w:jc w:val="both"/>
        <w:rPr>
          <w:sz w:val="24"/>
          <w:szCs w:val="24"/>
          <w:lang w:val="kk-KZ"/>
        </w:rPr>
      </w:pPr>
    </w:p>
    <w:p w:rsidR="00EF3107" w:rsidRPr="00A90531" w:rsidRDefault="00EF3107" w:rsidP="00EF3107">
      <w:pPr>
        <w:jc w:val="both"/>
        <w:rPr>
          <w:sz w:val="24"/>
          <w:szCs w:val="24"/>
          <w:lang w:val="kk-KZ"/>
        </w:rPr>
      </w:pPr>
    </w:p>
    <w:p w:rsidR="00EF3107" w:rsidRPr="00A90531" w:rsidRDefault="00EF3107" w:rsidP="00EF3107">
      <w:pPr>
        <w:jc w:val="both"/>
        <w:rPr>
          <w:sz w:val="24"/>
          <w:szCs w:val="24"/>
          <w:lang w:val="kk-KZ"/>
        </w:rPr>
      </w:pPr>
    </w:p>
    <w:p w:rsidR="00EF3107" w:rsidRPr="00A90531" w:rsidRDefault="00EF3107" w:rsidP="00EF3107">
      <w:pPr>
        <w:jc w:val="both"/>
        <w:rPr>
          <w:sz w:val="24"/>
          <w:szCs w:val="24"/>
          <w:lang w:val="kk-KZ"/>
        </w:rPr>
      </w:pPr>
    </w:p>
    <w:p w:rsidR="00EF3107" w:rsidRPr="00A90531" w:rsidRDefault="00EF3107" w:rsidP="00EF3107">
      <w:pPr>
        <w:jc w:val="both"/>
        <w:rPr>
          <w:sz w:val="24"/>
          <w:szCs w:val="24"/>
          <w:lang w:val="kk-KZ"/>
        </w:rPr>
      </w:pPr>
    </w:p>
    <w:p w:rsidR="00EF3107" w:rsidRPr="00A90531" w:rsidRDefault="00EF3107" w:rsidP="00EF3107">
      <w:pPr>
        <w:jc w:val="both"/>
        <w:rPr>
          <w:sz w:val="24"/>
          <w:szCs w:val="24"/>
          <w:lang w:val="kk-KZ"/>
        </w:rPr>
      </w:pPr>
    </w:p>
    <w:p w:rsidR="00EF3107" w:rsidRPr="00A90531" w:rsidRDefault="00EF3107" w:rsidP="00EF3107">
      <w:pPr>
        <w:jc w:val="both"/>
        <w:rPr>
          <w:sz w:val="24"/>
          <w:szCs w:val="24"/>
          <w:lang w:val="kk-KZ"/>
        </w:rPr>
      </w:pPr>
    </w:p>
    <w:p w:rsidR="00EF3107" w:rsidRPr="00A90531" w:rsidRDefault="00EF3107" w:rsidP="00EF3107">
      <w:pPr>
        <w:jc w:val="both"/>
        <w:rPr>
          <w:sz w:val="24"/>
          <w:szCs w:val="24"/>
          <w:lang w:val="kk-KZ"/>
        </w:rPr>
      </w:pPr>
    </w:p>
    <w:p w:rsidR="00EF3107" w:rsidRPr="00A90531" w:rsidRDefault="00EF3107" w:rsidP="00EF3107">
      <w:pPr>
        <w:rPr>
          <w:sz w:val="24"/>
          <w:szCs w:val="24"/>
          <w:lang w:val="kk-KZ" w:eastAsia="ru-RU"/>
        </w:rPr>
      </w:pPr>
    </w:p>
    <w:sectPr w:rsidR="00EF3107" w:rsidRPr="00A905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C7B61"/>
    <w:multiLevelType w:val="hybridMultilevel"/>
    <w:tmpl w:val="0D3AAE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A230392"/>
    <w:multiLevelType w:val="hybridMultilevel"/>
    <w:tmpl w:val="49B4F988"/>
    <w:lvl w:ilvl="0" w:tplc="0419000F">
      <w:start w:val="1"/>
      <w:numFmt w:val="decimal"/>
      <w:lvlText w:val="%1."/>
      <w:lvlJc w:val="left"/>
      <w:pPr>
        <w:ind w:left="1425" w:hanging="360"/>
      </w:pPr>
    </w:lvl>
    <w:lvl w:ilvl="1" w:tplc="04190019" w:tentative="1">
      <w:start w:val="1"/>
      <w:numFmt w:val="lowerLetter"/>
      <w:lvlText w:val="%2."/>
      <w:lvlJc w:val="left"/>
      <w:pPr>
        <w:ind w:left="2145" w:hanging="360"/>
      </w:p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2">
    <w:nsid w:val="157E2CFE"/>
    <w:multiLevelType w:val="hybridMultilevel"/>
    <w:tmpl w:val="7FF2E6F8"/>
    <w:lvl w:ilvl="0" w:tplc="0419000F">
      <w:start w:val="1"/>
      <w:numFmt w:val="decimal"/>
      <w:lvlText w:val="%1."/>
      <w:lvlJc w:val="left"/>
      <w:pPr>
        <w:ind w:left="1785" w:hanging="360"/>
      </w:pPr>
    </w:lvl>
    <w:lvl w:ilvl="1" w:tplc="04190019" w:tentative="1">
      <w:start w:val="1"/>
      <w:numFmt w:val="lowerLetter"/>
      <w:lvlText w:val="%2."/>
      <w:lvlJc w:val="left"/>
      <w:pPr>
        <w:ind w:left="2505" w:hanging="360"/>
      </w:pPr>
    </w:lvl>
    <w:lvl w:ilvl="2" w:tplc="0419001B" w:tentative="1">
      <w:start w:val="1"/>
      <w:numFmt w:val="lowerRoman"/>
      <w:lvlText w:val="%3."/>
      <w:lvlJc w:val="right"/>
      <w:pPr>
        <w:ind w:left="3225" w:hanging="180"/>
      </w:pPr>
    </w:lvl>
    <w:lvl w:ilvl="3" w:tplc="0419000F" w:tentative="1">
      <w:start w:val="1"/>
      <w:numFmt w:val="decimal"/>
      <w:lvlText w:val="%4."/>
      <w:lvlJc w:val="left"/>
      <w:pPr>
        <w:ind w:left="3945" w:hanging="360"/>
      </w:pPr>
    </w:lvl>
    <w:lvl w:ilvl="4" w:tplc="04190019" w:tentative="1">
      <w:start w:val="1"/>
      <w:numFmt w:val="lowerLetter"/>
      <w:lvlText w:val="%5."/>
      <w:lvlJc w:val="left"/>
      <w:pPr>
        <w:ind w:left="4665" w:hanging="360"/>
      </w:pPr>
    </w:lvl>
    <w:lvl w:ilvl="5" w:tplc="0419001B" w:tentative="1">
      <w:start w:val="1"/>
      <w:numFmt w:val="lowerRoman"/>
      <w:lvlText w:val="%6."/>
      <w:lvlJc w:val="right"/>
      <w:pPr>
        <w:ind w:left="5385" w:hanging="180"/>
      </w:pPr>
    </w:lvl>
    <w:lvl w:ilvl="6" w:tplc="0419000F" w:tentative="1">
      <w:start w:val="1"/>
      <w:numFmt w:val="decimal"/>
      <w:lvlText w:val="%7."/>
      <w:lvlJc w:val="left"/>
      <w:pPr>
        <w:ind w:left="6105" w:hanging="360"/>
      </w:pPr>
    </w:lvl>
    <w:lvl w:ilvl="7" w:tplc="04190019" w:tentative="1">
      <w:start w:val="1"/>
      <w:numFmt w:val="lowerLetter"/>
      <w:lvlText w:val="%8."/>
      <w:lvlJc w:val="left"/>
      <w:pPr>
        <w:ind w:left="6825" w:hanging="360"/>
      </w:pPr>
    </w:lvl>
    <w:lvl w:ilvl="8" w:tplc="0419001B" w:tentative="1">
      <w:start w:val="1"/>
      <w:numFmt w:val="lowerRoman"/>
      <w:lvlText w:val="%9."/>
      <w:lvlJc w:val="right"/>
      <w:pPr>
        <w:ind w:left="7545" w:hanging="180"/>
      </w:pPr>
    </w:lvl>
  </w:abstractNum>
  <w:abstractNum w:abstractNumId="3">
    <w:nsid w:val="391D4828"/>
    <w:multiLevelType w:val="hybridMultilevel"/>
    <w:tmpl w:val="64E063A8"/>
    <w:lvl w:ilvl="0" w:tplc="0419000F">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3E435E2B"/>
    <w:multiLevelType w:val="hybridMultilevel"/>
    <w:tmpl w:val="BEB0E04C"/>
    <w:lvl w:ilvl="0" w:tplc="0419000F">
      <w:start w:val="1"/>
      <w:numFmt w:val="decimal"/>
      <w:lvlText w:val="%1."/>
      <w:lvlJc w:val="left"/>
      <w:pPr>
        <w:ind w:left="780" w:hanging="360"/>
      </w:p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5">
    <w:nsid w:val="6DCA3777"/>
    <w:multiLevelType w:val="hybridMultilevel"/>
    <w:tmpl w:val="FD7C273C"/>
    <w:lvl w:ilvl="0" w:tplc="69AEB8CC">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72E50252"/>
    <w:multiLevelType w:val="hybridMultilevel"/>
    <w:tmpl w:val="4626706C"/>
    <w:lvl w:ilvl="0" w:tplc="1F64BF88">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0"/>
  </w:num>
  <w:num w:numId="6">
    <w:abstractNumId w:val="2"/>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75B8"/>
    <w:rsid w:val="00034B37"/>
    <w:rsid w:val="000475B8"/>
    <w:rsid w:val="00057D5F"/>
    <w:rsid w:val="000A4F38"/>
    <w:rsid w:val="000D6133"/>
    <w:rsid w:val="002B7433"/>
    <w:rsid w:val="003778EB"/>
    <w:rsid w:val="00432600"/>
    <w:rsid w:val="0044679F"/>
    <w:rsid w:val="006711B5"/>
    <w:rsid w:val="00673C15"/>
    <w:rsid w:val="008026A7"/>
    <w:rsid w:val="00842961"/>
    <w:rsid w:val="00915CDC"/>
    <w:rsid w:val="00A90531"/>
    <w:rsid w:val="00B041B4"/>
    <w:rsid w:val="00B219E6"/>
    <w:rsid w:val="00B45209"/>
    <w:rsid w:val="00BC6026"/>
    <w:rsid w:val="00C77785"/>
    <w:rsid w:val="00CF1E1C"/>
    <w:rsid w:val="00D4214D"/>
    <w:rsid w:val="00D54F44"/>
    <w:rsid w:val="00EF3107"/>
    <w:rsid w:val="00EF3D2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7D5F"/>
  </w:style>
  <w:style w:type="paragraph" w:styleId="1">
    <w:name w:val="heading 1"/>
    <w:basedOn w:val="a"/>
    <w:next w:val="a"/>
    <w:link w:val="10"/>
    <w:uiPriority w:val="9"/>
    <w:qFormat/>
    <w:rsid w:val="00EF310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3">
    <w:name w:val="heading 3"/>
    <w:basedOn w:val="a"/>
    <w:next w:val="a"/>
    <w:link w:val="30"/>
    <w:uiPriority w:val="9"/>
    <w:unhideWhenUsed/>
    <w:qFormat/>
    <w:rsid w:val="0044679F"/>
    <w:pPr>
      <w:keepNext/>
      <w:keepLines/>
      <w:spacing w:before="200"/>
      <w:outlineLvl w:val="2"/>
    </w:pPr>
    <w:rPr>
      <w:rFonts w:ascii="Cambria" w:eastAsia="Times New Roman" w:hAnsi="Cambria"/>
      <w:b/>
      <w:bCs/>
      <w:color w:val="4F81BD"/>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44679F"/>
    <w:rPr>
      <w:rFonts w:ascii="Cambria" w:eastAsia="Times New Roman" w:hAnsi="Cambria"/>
      <w:b/>
      <w:bCs/>
      <w:color w:val="4F81BD"/>
      <w:lang w:eastAsia="ru-RU"/>
    </w:rPr>
  </w:style>
  <w:style w:type="character" w:customStyle="1" w:styleId="10">
    <w:name w:val="Заголовок 1 Знак"/>
    <w:basedOn w:val="a0"/>
    <w:link w:val="1"/>
    <w:uiPriority w:val="9"/>
    <w:rsid w:val="00EF3107"/>
    <w:rPr>
      <w:rFonts w:asciiTheme="majorHAnsi" w:eastAsiaTheme="majorEastAsia" w:hAnsiTheme="majorHAnsi" w:cstheme="majorBidi"/>
      <w:color w:val="365F91" w:themeColor="accent1" w:themeShade="BF"/>
      <w:sz w:val="32"/>
      <w:szCs w:val="32"/>
    </w:rPr>
  </w:style>
  <w:style w:type="paragraph" w:styleId="a3">
    <w:name w:val="Normal (Web)"/>
    <w:basedOn w:val="a"/>
    <w:uiPriority w:val="99"/>
    <w:unhideWhenUsed/>
    <w:rsid w:val="00EF3107"/>
    <w:pPr>
      <w:spacing w:before="100" w:beforeAutospacing="1" w:after="100" w:afterAutospacing="1"/>
    </w:pPr>
    <w:rPr>
      <w:rFonts w:eastAsia="Times New Roman"/>
      <w:sz w:val="24"/>
      <w:szCs w:val="24"/>
      <w:lang w:eastAsia="ru-RU"/>
    </w:rPr>
  </w:style>
  <w:style w:type="paragraph" w:styleId="a4">
    <w:name w:val="List Paragraph"/>
    <w:basedOn w:val="a"/>
    <w:uiPriority w:val="34"/>
    <w:qFormat/>
    <w:rsid w:val="00034B3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7D5F"/>
  </w:style>
  <w:style w:type="paragraph" w:styleId="1">
    <w:name w:val="heading 1"/>
    <w:basedOn w:val="a"/>
    <w:next w:val="a"/>
    <w:link w:val="10"/>
    <w:uiPriority w:val="9"/>
    <w:qFormat/>
    <w:rsid w:val="00EF310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3">
    <w:name w:val="heading 3"/>
    <w:basedOn w:val="a"/>
    <w:next w:val="a"/>
    <w:link w:val="30"/>
    <w:uiPriority w:val="9"/>
    <w:unhideWhenUsed/>
    <w:qFormat/>
    <w:rsid w:val="0044679F"/>
    <w:pPr>
      <w:keepNext/>
      <w:keepLines/>
      <w:spacing w:before="200"/>
      <w:outlineLvl w:val="2"/>
    </w:pPr>
    <w:rPr>
      <w:rFonts w:ascii="Cambria" w:eastAsia="Times New Roman" w:hAnsi="Cambria"/>
      <w:b/>
      <w:bCs/>
      <w:color w:val="4F81BD"/>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44679F"/>
    <w:rPr>
      <w:rFonts w:ascii="Cambria" w:eastAsia="Times New Roman" w:hAnsi="Cambria"/>
      <w:b/>
      <w:bCs/>
      <w:color w:val="4F81BD"/>
      <w:lang w:eastAsia="ru-RU"/>
    </w:rPr>
  </w:style>
  <w:style w:type="character" w:customStyle="1" w:styleId="10">
    <w:name w:val="Заголовок 1 Знак"/>
    <w:basedOn w:val="a0"/>
    <w:link w:val="1"/>
    <w:uiPriority w:val="9"/>
    <w:rsid w:val="00EF3107"/>
    <w:rPr>
      <w:rFonts w:asciiTheme="majorHAnsi" w:eastAsiaTheme="majorEastAsia" w:hAnsiTheme="majorHAnsi" w:cstheme="majorBidi"/>
      <w:color w:val="365F91" w:themeColor="accent1" w:themeShade="BF"/>
      <w:sz w:val="32"/>
      <w:szCs w:val="32"/>
    </w:rPr>
  </w:style>
  <w:style w:type="paragraph" w:styleId="a3">
    <w:name w:val="Normal (Web)"/>
    <w:basedOn w:val="a"/>
    <w:uiPriority w:val="99"/>
    <w:unhideWhenUsed/>
    <w:rsid w:val="00EF3107"/>
    <w:pPr>
      <w:spacing w:before="100" w:beforeAutospacing="1" w:after="100" w:afterAutospacing="1"/>
    </w:pPr>
    <w:rPr>
      <w:rFonts w:eastAsia="Times New Roman"/>
      <w:sz w:val="24"/>
      <w:szCs w:val="24"/>
      <w:lang w:eastAsia="ru-RU"/>
    </w:rPr>
  </w:style>
  <w:style w:type="paragraph" w:styleId="a4">
    <w:name w:val="List Paragraph"/>
    <w:basedOn w:val="a"/>
    <w:uiPriority w:val="34"/>
    <w:qFormat/>
    <w:rsid w:val="00034B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9853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3</Pages>
  <Words>1341</Words>
  <Characters>7650</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Пользователь Windows</cp:lastModifiedBy>
  <cp:revision>8</cp:revision>
  <dcterms:created xsi:type="dcterms:W3CDTF">2017-01-14T06:48:00Z</dcterms:created>
  <dcterms:modified xsi:type="dcterms:W3CDTF">2021-03-28T16:17:00Z</dcterms:modified>
</cp:coreProperties>
</file>